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AD4EBA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8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E8519D">
        <w:rPr>
          <w:kern w:val="2"/>
          <w:szCs w:val="24"/>
          <w:lang w:eastAsia="ar-SA"/>
        </w:rPr>
        <w:t>7</w:t>
      </w:r>
      <w:r w:rsidR="00200346">
        <w:rPr>
          <w:kern w:val="2"/>
          <w:szCs w:val="24"/>
          <w:lang w:eastAsia="ar-SA"/>
        </w:rPr>
        <w:t xml:space="preserve"> r. poz. </w:t>
      </w:r>
      <w:r w:rsidR="00E8519D">
        <w:rPr>
          <w:kern w:val="2"/>
          <w:szCs w:val="24"/>
          <w:lang w:eastAsia="ar-SA"/>
        </w:rPr>
        <w:t>1579</w:t>
      </w:r>
      <w:bookmarkStart w:id="0" w:name="_GoBack"/>
      <w:bookmarkEnd w:id="0"/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AD4EBA" w:rsidRDefault="00AD4EBA" w:rsidP="00AD4EBA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Modernizacja alejek na Cmentarzu Centralnym w Szczecinie</w:t>
      </w:r>
      <w:r>
        <w:rPr>
          <w:b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3184A"/>
    <w:rsid w:val="00090B8F"/>
    <w:rsid w:val="000C4EF7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C0D5F"/>
    <w:rsid w:val="009D1976"/>
    <w:rsid w:val="00AD4EBA"/>
    <w:rsid w:val="00C65B1A"/>
    <w:rsid w:val="00CB6654"/>
    <w:rsid w:val="00DC0C53"/>
    <w:rsid w:val="00E8519D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6599E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05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22</cp:revision>
  <cp:lastPrinted>2017-08-16T11:33:00Z</cp:lastPrinted>
  <dcterms:created xsi:type="dcterms:W3CDTF">2016-10-19T09:45:00Z</dcterms:created>
  <dcterms:modified xsi:type="dcterms:W3CDTF">2018-04-06T09:22:00Z</dcterms:modified>
</cp:coreProperties>
</file>