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862197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862197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03184A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D3142">
        <w:rPr>
          <w:b/>
          <w:bCs/>
          <w:snapToGrid w:val="0"/>
          <w:szCs w:val="24"/>
        </w:rPr>
        <w:t>„</w:t>
      </w:r>
      <w:r w:rsidRPr="00AD3142">
        <w:rPr>
          <w:b/>
          <w:szCs w:val="24"/>
        </w:rPr>
        <w:t xml:space="preserve">Remont boiska </w:t>
      </w:r>
      <w:r>
        <w:rPr>
          <w:b/>
          <w:szCs w:val="24"/>
        </w:rPr>
        <w:t xml:space="preserve">w Parku Wszystkich Dzieci przy </w:t>
      </w:r>
      <w:r w:rsidRPr="00AD3142">
        <w:rPr>
          <w:b/>
          <w:szCs w:val="24"/>
        </w:rPr>
        <w:t xml:space="preserve">ul. Warsztatowej i ul. Włókienniczej </w:t>
      </w:r>
      <w:r>
        <w:rPr>
          <w:b/>
          <w:szCs w:val="24"/>
        </w:rPr>
        <w:br/>
      </w:r>
      <w:r w:rsidRPr="00AD3142">
        <w:rPr>
          <w:b/>
          <w:szCs w:val="24"/>
        </w:rPr>
        <w:t>w Szczecinie</w:t>
      </w:r>
      <w:r w:rsidRPr="00AD3142">
        <w:rPr>
          <w:b/>
        </w:rPr>
        <w:t>”</w:t>
      </w:r>
      <w:r w:rsidR="009460F0">
        <w:rPr>
          <w:b/>
        </w:rPr>
        <w:t xml:space="preserve"> (powtó</w:t>
      </w:r>
      <w:bookmarkStart w:id="0" w:name="_GoBack"/>
      <w:bookmarkEnd w:id="0"/>
      <w:r w:rsidR="009460F0">
        <w:rPr>
          <w:b/>
        </w:rPr>
        <w:t>rka)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184A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862197"/>
    <w:rsid w:val="009460F0"/>
    <w:rsid w:val="009D1976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AA4AD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20</cp:revision>
  <cp:lastPrinted>2018-05-25T06:01:00Z</cp:lastPrinted>
  <dcterms:created xsi:type="dcterms:W3CDTF">2016-10-19T09:45:00Z</dcterms:created>
  <dcterms:modified xsi:type="dcterms:W3CDTF">2018-05-25T06:01:00Z</dcterms:modified>
</cp:coreProperties>
</file>