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891BA0" w:rsidRDefault="00720D3A" w:rsidP="00720D3A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720D3A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720D3A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720D3A">
      <w:pPr>
        <w:pStyle w:val="Tytu"/>
        <w:spacing w:line="276" w:lineRule="auto"/>
      </w:pPr>
    </w:p>
    <w:p w14:paraId="7F428FE8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720D3A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720D3A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720D3A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720D3A">
      <w:pPr>
        <w:spacing w:line="276" w:lineRule="auto"/>
      </w:pPr>
    </w:p>
    <w:p w14:paraId="7AC469C1" w14:textId="77777777" w:rsidR="00720D3A" w:rsidRPr="00891BA0" w:rsidRDefault="00720D3A" w:rsidP="00720D3A">
      <w:pPr>
        <w:spacing w:line="276" w:lineRule="auto"/>
      </w:pPr>
    </w:p>
    <w:p w14:paraId="5C1A0D1E" w14:textId="77777777" w:rsidR="00720D3A" w:rsidRPr="00891BA0" w:rsidRDefault="00720D3A" w:rsidP="00720D3A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720D3A">
      <w:pPr>
        <w:spacing w:line="276" w:lineRule="auto"/>
        <w:jc w:val="both"/>
      </w:pPr>
    </w:p>
    <w:p w14:paraId="461FA877" w14:textId="77777777" w:rsidR="00720D3A" w:rsidRPr="00891BA0" w:rsidRDefault="00720D3A" w:rsidP="00720D3A">
      <w:pPr>
        <w:spacing w:line="276" w:lineRule="auto"/>
        <w:jc w:val="center"/>
      </w:pPr>
    </w:p>
    <w:p w14:paraId="478EB8D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45FA63D1" w14:textId="77777777" w:rsidR="00720D3A" w:rsidRPr="00891BA0" w:rsidRDefault="00720D3A" w:rsidP="00720D3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891BA0">
        <w:t xml:space="preserve">Zamawiający zleca a Wykonawca przyjmuje do wykonania przedmiot umowy </w:t>
      </w:r>
      <w:r w:rsidRPr="00891BA0">
        <w:br/>
        <w:t xml:space="preserve">pn. </w:t>
      </w:r>
      <w:r w:rsidRPr="00891BA0">
        <w:rPr>
          <w:bCs/>
          <w:snapToGrid w:val="0"/>
        </w:rPr>
        <w:t>„</w:t>
      </w:r>
      <w:r>
        <w:t>B</w:t>
      </w:r>
      <w:r w:rsidRPr="004354A6">
        <w:t xml:space="preserve">udowa </w:t>
      </w:r>
      <w:r>
        <w:t>schodów terenowych pomiędzy ul. Falskiego i ul. Korczaka</w:t>
      </w:r>
      <w:r w:rsidRPr="004354A6">
        <w:t xml:space="preserve"> w Szczecinie</w:t>
      </w:r>
      <w:r w:rsidRPr="00891BA0">
        <w:rPr>
          <w:color w:val="000000"/>
        </w:rPr>
        <w:t>”</w:t>
      </w:r>
      <w:r w:rsidRPr="00891BA0">
        <w:t>.</w:t>
      </w:r>
    </w:p>
    <w:p w14:paraId="31D43340" w14:textId="77777777" w:rsidR="00720D3A" w:rsidRPr="001C2FAB" w:rsidRDefault="00720D3A" w:rsidP="00720D3A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 xml:space="preserve">2. </w:t>
      </w:r>
      <w:r w:rsidRPr="00891BA0">
        <w:tab/>
      </w: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>
        <w:t xml:space="preserve">zgodnie </w:t>
      </w:r>
      <w:r>
        <w:br/>
        <w:t xml:space="preserve">z dokumentacją projektową </w:t>
      </w:r>
      <w:r w:rsidRPr="001C2FAB">
        <w:t>stanowiącą załączniki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34BEEE6D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</w:t>
      </w:r>
      <w:bookmarkStart w:id="0" w:name="_Hlk494227582"/>
      <w:r w:rsidRPr="004354A6">
        <w:t xml:space="preserve">1) </w:t>
      </w:r>
      <w:r w:rsidRPr="004354A6">
        <w:tab/>
        <w:t>wykonanie robót przygotowawczych, tymczasowych, zabezpieczających,</w:t>
      </w:r>
      <w:r w:rsidRPr="004354A6">
        <w:br/>
        <w:t xml:space="preserve">            towarzyszących i pomiarowych, </w:t>
      </w:r>
      <w:r>
        <w:t>oczyszczenie terenu ze śmieci i gruzu, usunięcie</w:t>
      </w:r>
      <w:r>
        <w:br/>
        <w:t xml:space="preserve">            samosiejek i podszytu,</w:t>
      </w:r>
    </w:p>
    <w:p w14:paraId="1BCD8CB6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2)  </w:t>
      </w:r>
      <w:r>
        <w:t xml:space="preserve"> wykonanie robót budowlano - montażowych</w:t>
      </w:r>
      <w:r w:rsidRPr="004354A6">
        <w:t>:</w:t>
      </w:r>
    </w:p>
    <w:p w14:paraId="379BF60A" w14:textId="77777777" w:rsidR="00720D3A" w:rsidRDefault="00720D3A" w:rsidP="00720D3A">
      <w:pPr>
        <w:spacing w:line="276" w:lineRule="auto"/>
        <w:ind w:left="426"/>
        <w:jc w:val="both"/>
      </w:pPr>
      <w:r w:rsidRPr="004354A6">
        <w:t xml:space="preserve">     a)   </w:t>
      </w:r>
      <w:r>
        <w:t>wykonanie robót ziemnych,</w:t>
      </w:r>
    </w:p>
    <w:p w14:paraId="753AA1E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b)   wykonanie robót żelbetowych,</w:t>
      </w:r>
    </w:p>
    <w:p w14:paraId="656193DF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c)   wykonanie ścianki oporowej,</w:t>
      </w:r>
    </w:p>
    <w:p w14:paraId="6B72CF8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d)   zamontowanie stopnic i podstopnic biegów schodowych,</w:t>
      </w:r>
    </w:p>
    <w:p w14:paraId="2E8FDE4F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e)   montaż obrzeży betonowych,</w:t>
      </w:r>
    </w:p>
    <w:p w14:paraId="6050512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f)   montaż balustrad schodowych,</w:t>
      </w:r>
    </w:p>
    <w:p w14:paraId="0445C71F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 3)  </w:t>
      </w:r>
      <w:r>
        <w:t>wykonanie robót zieleniarskich</w:t>
      </w:r>
      <w:r w:rsidRPr="004354A6">
        <w:t>:</w:t>
      </w:r>
    </w:p>
    <w:p w14:paraId="03F4991A" w14:textId="77777777" w:rsidR="00720D3A" w:rsidRDefault="00720D3A" w:rsidP="00720D3A">
      <w:pPr>
        <w:spacing w:line="276" w:lineRule="auto"/>
        <w:ind w:left="426"/>
        <w:jc w:val="both"/>
      </w:pPr>
      <w:r w:rsidRPr="004354A6">
        <w:t xml:space="preserve">     a)   </w:t>
      </w:r>
      <w:r>
        <w:t>ułożenie geowłókniny,</w:t>
      </w:r>
    </w:p>
    <w:p w14:paraId="59A22DB2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b)   wykonanie </w:t>
      </w:r>
      <w:proofErr w:type="spellStart"/>
      <w:r>
        <w:t>nasadzeń</w:t>
      </w:r>
      <w:proofErr w:type="spellEnd"/>
      <w:r>
        <w:t>,</w:t>
      </w:r>
    </w:p>
    <w:p w14:paraId="3DBFE8CB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c)   założenie trawników,</w:t>
      </w:r>
    </w:p>
    <w:p w14:paraId="06529981" w14:textId="77777777" w:rsidR="00720D3A" w:rsidRDefault="00720D3A" w:rsidP="00720D3A">
      <w:pPr>
        <w:spacing w:line="276" w:lineRule="auto"/>
        <w:jc w:val="both"/>
      </w:pPr>
      <w:r>
        <w:lastRenderedPageBreak/>
        <w:t xml:space="preserve">      4)  wykonanie robót elektrycznych:</w:t>
      </w:r>
    </w:p>
    <w:p w14:paraId="29D7909A" w14:textId="77777777" w:rsidR="00720D3A" w:rsidRDefault="00720D3A" w:rsidP="00720D3A">
      <w:pPr>
        <w:spacing w:line="276" w:lineRule="auto"/>
        <w:jc w:val="both"/>
      </w:pPr>
      <w:r>
        <w:t xml:space="preserve">            a)   wykonanie robót ziemnych, </w:t>
      </w:r>
    </w:p>
    <w:p w14:paraId="4DD33A43" w14:textId="77777777" w:rsidR="00720D3A" w:rsidRDefault="00720D3A" w:rsidP="00720D3A">
      <w:pPr>
        <w:spacing w:line="276" w:lineRule="auto"/>
        <w:jc w:val="both"/>
      </w:pPr>
      <w:r>
        <w:t xml:space="preserve">            b)   montaż szafki oświetleniowej SO,</w:t>
      </w:r>
    </w:p>
    <w:p w14:paraId="3B6EFFC5" w14:textId="77777777" w:rsidR="00720D3A" w:rsidRDefault="00720D3A" w:rsidP="00720D3A">
      <w:pPr>
        <w:spacing w:line="276" w:lineRule="auto"/>
        <w:jc w:val="both"/>
      </w:pPr>
      <w:r>
        <w:t xml:space="preserve">            c)   usunięcie kolizji istniejącej infrastruktury energetycznej,</w:t>
      </w:r>
    </w:p>
    <w:p w14:paraId="2C5703D5" w14:textId="77777777" w:rsidR="00720D3A" w:rsidRDefault="00720D3A" w:rsidP="00720D3A">
      <w:pPr>
        <w:spacing w:line="276" w:lineRule="auto"/>
        <w:jc w:val="both"/>
      </w:pPr>
      <w:r>
        <w:t xml:space="preserve">            d)   ułożenie instalacji oświetlenia zewnętrznego,</w:t>
      </w:r>
    </w:p>
    <w:p w14:paraId="213ABF00" w14:textId="77777777" w:rsidR="00720D3A" w:rsidRDefault="00720D3A" w:rsidP="00720D3A">
      <w:pPr>
        <w:spacing w:line="276" w:lineRule="auto"/>
        <w:jc w:val="both"/>
      </w:pPr>
      <w:r>
        <w:t xml:space="preserve">            e)   montaż słupów oświetlenia parkowego wraz z oprawami,</w:t>
      </w:r>
    </w:p>
    <w:p w14:paraId="65BE1473" w14:textId="77777777" w:rsidR="00720D3A" w:rsidRPr="004354A6" w:rsidRDefault="00720D3A" w:rsidP="00720D3A">
      <w:pPr>
        <w:spacing w:line="276" w:lineRule="auto"/>
        <w:jc w:val="both"/>
      </w:pPr>
      <w:r>
        <w:t xml:space="preserve">            f)   wykonanie prób, badań i sprawdzeń.</w:t>
      </w:r>
    </w:p>
    <w:bookmarkEnd w:id="0"/>
    <w:p w14:paraId="48237B7C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1445199E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zapewnienia nadzoru technicznego,</w:t>
      </w:r>
    </w:p>
    <w:p w14:paraId="39F48682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>
        <w:br/>
      </w:r>
      <w:r w:rsidRPr="00A373FE">
        <w:t xml:space="preserve">i BDOT 500 na terenie miasta Szczecin w 2016 roku oraz prowadzenia części cyfrowego systemu państwowego zasobu geodezyjnego i kartograficznego w systemie SIP GEO-INFO 7), </w:t>
      </w:r>
    </w:p>
    <w:p w14:paraId="74D90755" w14:textId="77777777" w:rsidR="00720D3A" w:rsidRPr="00A373FE" w:rsidRDefault="00720D3A" w:rsidP="00720D3A">
      <w:pPr>
        <w:pStyle w:val="Akapitzlist"/>
        <w:numPr>
          <w:ilvl w:val="0"/>
          <w:numId w:val="9"/>
        </w:numPr>
        <w:tabs>
          <w:tab w:val="left" w:pos="-6096"/>
        </w:tabs>
        <w:spacing w:line="276" w:lineRule="auto"/>
        <w:ind w:left="720"/>
        <w:jc w:val="both"/>
        <w:rPr>
          <w:szCs w:val="24"/>
        </w:rPr>
      </w:pPr>
      <w:r w:rsidRPr="00A373FE">
        <w:rPr>
          <w:szCs w:val="24"/>
        </w:rPr>
        <w:t>ochrony geodezyjnej punktów pomiarowych i wysokościowych, a w przypadku ich uszkodzenia - do ich odnowienia,</w:t>
      </w:r>
    </w:p>
    <w:p w14:paraId="44FB4D7A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prowadzenia dokumentacji budowy, w tym Dziennika budowy, </w:t>
      </w:r>
    </w:p>
    <w:p w14:paraId="77D81610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   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37D34E5D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1" w:name="_Hlk494227629"/>
      <w:r w:rsidRPr="00A373FE">
        <w:t xml:space="preserve">organizacji placu budowy (w tym opracowania projektu organizacji placu budowy </w:t>
      </w:r>
      <w:r w:rsidRPr="00A373FE">
        <w:br/>
        <w:t>i realizacji robót w sposób nieuciążliwy dla mieszkańców) oraz  organizacji zaplecza socjalnego,</w:t>
      </w:r>
    </w:p>
    <w:p w14:paraId="407204A6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właściwego ogrodzenia, zabezpieczenia placu budowy, utrzymywania w należytym stanie tymczasowego zabezpieczenia,</w:t>
      </w:r>
    </w:p>
    <w:p w14:paraId="71293D5A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oznakowania terenu budowy zgodnie z obowiązującymi przepisami, wykonania </w:t>
      </w:r>
      <w:r w:rsidRPr="00A373FE">
        <w:br/>
        <w:t>i umieszczenia tablicy informacyjnej w widocznym miejscu,</w:t>
      </w:r>
    </w:p>
    <w:p w14:paraId="562398DC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2EAC10CE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zapewnienia bezpiecznych warunków realizacji robót, określonych przepisami p.poż. </w:t>
      </w:r>
      <w:r w:rsidRPr="00A373FE">
        <w:br/>
        <w:t>i bhp oraz przepisami dot. ochrony środowiska, w tym przeszkolenia pracowników,</w:t>
      </w:r>
    </w:p>
    <w:p w14:paraId="1A0D835C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uzgodnienia tymczasowego zajęcie terenów niezbędnych do prowadzenia robót budowlanych z zarządcami lun właścicielami nieruchomości,</w:t>
      </w:r>
    </w:p>
    <w:p w14:paraId="13750FB4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prowadzenia robót zgodnie z wydanymi dla inwestycji warunkami technicznymi, decyzjami i uzgodnieniami, w tym zgodnie z ustaleniami protokołu Nr 955/2017 </w:t>
      </w:r>
      <w:r>
        <w:rPr>
          <w:sz w:val="24"/>
        </w:rPr>
        <w:br/>
      </w:r>
      <w:r w:rsidRPr="00A373FE">
        <w:rPr>
          <w:sz w:val="24"/>
        </w:rPr>
        <w:t>z dnia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 xml:space="preserve">05.01.2018 r. dot. usytuowania  projektowanych sieci uzbrojenia terenu, </w:t>
      </w:r>
      <w:r>
        <w:rPr>
          <w:sz w:val="24"/>
        </w:rPr>
        <w:br/>
      </w:r>
      <w:r w:rsidRPr="00A373FE">
        <w:rPr>
          <w:sz w:val="24"/>
        </w:rPr>
        <w:t>a także:</w:t>
      </w:r>
    </w:p>
    <w:p w14:paraId="0CE83779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lastRenderedPageBreak/>
        <w:t xml:space="preserve">a)  uzyskania zezwoleń na zajęcie pasa drogowego wraz z poniesieniem kosztów </w:t>
      </w:r>
      <w:r w:rsidRPr="00A373FE">
        <w:rPr>
          <w:sz w:val="24"/>
        </w:rPr>
        <w:br/>
        <w:t xml:space="preserve">       za zajęcie pasa drogowego na czas wykonywania robót budowlanych,</w:t>
      </w:r>
    </w:p>
    <w:p w14:paraId="43A4D095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b) </w:t>
      </w:r>
      <w:r w:rsidRPr="00A373FE">
        <w:rPr>
          <w:sz w:val="24"/>
        </w:rPr>
        <w:tab/>
        <w:t>opracowania i zatwierdzenia organizacji ruchu na czas prowadzenia robót</w:t>
      </w:r>
      <w:r w:rsidRPr="00A373FE">
        <w:rPr>
          <w:sz w:val="24"/>
        </w:rPr>
        <w:br/>
        <w:t xml:space="preserve">       budowlanych, zgodnie z obowiązującymi przepisami,</w:t>
      </w:r>
    </w:p>
    <w:p w14:paraId="24E2C3BD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c)</w:t>
      </w:r>
      <w:r w:rsidRPr="00A373FE">
        <w:rPr>
          <w:sz w:val="24"/>
        </w:rPr>
        <w:tab/>
        <w:t xml:space="preserve">odtworzenia pasa drogowego do stanu użyteczności pierwotnej, zgodnie </w:t>
      </w:r>
      <w:r>
        <w:rPr>
          <w:sz w:val="24"/>
        </w:rPr>
        <w:br/>
      </w:r>
      <w:r>
        <w:rPr>
          <w:sz w:val="24"/>
          <w:lang w:val="pl-PL"/>
        </w:rPr>
        <w:t xml:space="preserve">       </w:t>
      </w:r>
      <w:r w:rsidRPr="00A373FE">
        <w:rPr>
          <w:sz w:val="24"/>
        </w:rPr>
        <w:t>z aktualnie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obowiązującym zarządzeniem Dyrektora Zarządu Dróg i Transportu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Miejskiego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w sprawie wprowadzenia warunków technicznych prowadzenia robót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w pasie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 xml:space="preserve">drogowym oraz odtworzenie  nawierzchni, </w:t>
      </w:r>
    </w:p>
    <w:p w14:paraId="2A7BFACF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d)   wykonywania prac zgodnie z „Wytycznymi projektowania wykonawstwa sieci</w:t>
      </w:r>
      <w:r w:rsidRPr="00A373FE">
        <w:rPr>
          <w:sz w:val="24"/>
        </w:rPr>
        <w:br/>
        <w:t xml:space="preserve">        urządzeń i obiektów wodociągowo-kanalizacyjnych oraz wymagań w zakresie</w:t>
      </w:r>
      <w:r w:rsidRPr="00A373FE">
        <w:rPr>
          <w:sz w:val="24"/>
        </w:rPr>
        <w:br/>
        <w:t xml:space="preserve">        przeglądów technicznych dla Miasta Szczecin oraz wytycznych zintegrowanego </w:t>
      </w:r>
      <w:r w:rsidRPr="00A373FE">
        <w:rPr>
          <w:sz w:val="24"/>
        </w:rPr>
        <w:br/>
        <w:t xml:space="preserve">        zarządzania i monitorowania gospodarki ściekowej </w:t>
      </w:r>
      <w:proofErr w:type="spellStart"/>
      <w:r w:rsidRPr="00A373FE">
        <w:rPr>
          <w:sz w:val="24"/>
        </w:rPr>
        <w:t>ZWiK</w:t>
      </w:r>
      <w:proofErr w:type="spellEnd"/>
      <w:r w:rsidRPr="00A373FE">
        <w:rPr>
          <w:sz w:val="24"/>
        </w:rPr>
        <w:t xml:space="preserve"> Sp. z o.o. </w:t>
      </w:r>
      <w:r>
        <w:rPr>
          <w:sz w:val="24"/>
        </w:rPr>
        <w:br/>
      </w:r>
      <w:r>
        <w:rPr>
          <w:sz w:val="24"/>
          <w:lang w:val="pl-PL"/>
        </w:rPr>
        <w:t xml:space="preserve">        </w:t>
      </w:r>
      <w:r w:rsidRPr="00A373FE">
        <w:rPr>
          <w:sz w:val="24"/>
        </w:rPr>
        <w:t>w Szczecinie”</w:t>
      </w:r>
    </w:p>
    <w:p w14:paraId="7151A62C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e)</w:t>
      </w:r>
      <w:r w:rsidRPr="00A373FE">
        <w:rPr>
          <w:sz w:val="24"/>
        </w:rPr>
        <w:tab/>
        <w:t xml:space="preserve">powiadamiania z odpowiednim wyprzedzeniem czasowym zarządców lub   </w:t>
      </w:r>
      <w:r w:rsidRPr="00A373FE">
        <w:rPr>
          <w:sz w:val="24"/>
        </w:rPr>
        <w:br/>
        <w:t xml:space="preserve">       właścicieli mediów o terminie przystąpienia do wykonania robót,</w:t>
      </w:r>
    </w:p>
    <w:p w14:paraId="6460D10E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f) </w:t>
      </w:r>
      <w:r>
        <w:rPr>
          <w:sz w:val="24"/>
          <w:lang w:val="pl-PL"/>
        </w:rPr>
        <w:t>p</w:t>
      </w:r>
      <w:proofErr w:type="spellStart"/>
      <w:r w:rsidRPr="00A373FE">
        <w:rPr>
          <w:sz w:val="24"/>
        </w:rPr>
        <w:t>rzed</w:t>
      </w:r>
      <w:proofErr w:type="spellEnd"/>
      <w:r w:rsidRPr="00A373FE">
        <w:rPr>
          <w:sz w:val="24"/>
        </w:rPr>
        <w:t xml:space="preserve"> przystąpieniem do robót dokonanie sprawdzenia przebiegu sieci  </w:t>
      </w:r>
      <w:r>
        <w:rPr>
          <w:sz w:val="24"/>
        </w:rPr>
        <w:br/>
      </w:r>
      <w:r>
        <w:rPr>
          <w:sz w:val="24"/>
          <w:lang w:val="pl-PL"/>
        </w:rPr>
        <w:t xml:space="preserve">       </w:t>
      </w:r>
      <w:r w:rsidRPr="00A373FE">
        <w:rPr>
          <w:sz w:val="24"/>
        </w:rPr>
        <w:t>u zarządców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lub  właścicieli mediów oraz wykonania przekopów próbnych w celu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ustalenia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zgodności przebiegu sieci naniesionych na mapach ze stanem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faktycznym,</w:t>
      </w:r>
    </w:p>
    <w:p w14:paraId="7140F5A7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g)  prowadzenia prac ziemnych ręcznie (z wyłączeniem </w:t>
      </w:r>
      <w:proofErr w:type="spellStart"/>
      <w:r w:rsidRPr="00A373FE">
        <w:rPr>
          <w:sz w:val="24"/>
        </w:rPr>
        <w:t>przecisków</w:t>
      </w:r>
      <w:proofErr w:type="spellEnd"/>
      <w:r w:rsidRPr="00A373FE">
        <w:rPr>
          <w:sz w:val="24"/>
        </w:rPr>
        <w:t xml:space="preserve"> sterowanych) </w:t>
      </w:r>
      <w:r w:rsidRPr="00A373FE">
        <w:rPr>
          <w:sz w:val="24"/>
        </w:rPr>
        <w:br/>
        <w:t xml:space="preserve">       z zachowaniem ostrożności przy zbliżeniach lub skrzyżowaniach z siecią</w:t>
      </w:r>
      <w:r w:rsidRPr="00A373FE">
        <w:rPr>
          <w:sz w:val="24"/>
        </w:rPr>
        <w:br/>
        <w:t xml:space="preserve">       infrastruktury technicznej podziemnej, </w:t>
      </w:r>
    </w:p>
    <w:p w14:paraId="641CF343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h)   w przypadku uszkodzenia sieci infrastruktury podziemnej – do natychmiastowego</w:t>
      </w:r>
      <w:r w:rsidRPr="00A373FE">
        <w:rPr>
          <w:sz w:val="24"/>
        </w:rPr>
        <w:br/>
        <w:t xml:space="preserve">       skutecznego powiadomienia zarządcy/właściciela tych sieci oraz Zamawiającego</w:t>
      </w:r>
      <w:r w:rsidRPr="00A373FE">
        <w:rPr>
          <w:sz w:val="24"/>
        </w:rPr>
        <w:br/>
        <w:t xml:space="preserve">       oraz usunięcia uszkodzenia, </w:t>
      </w:r>
    </w:p>
    <w:p w14:paraId="45AD4B40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i)  zabezpieczenia w trakcie budowy istniejących krzewów przed uszkodzeniami,</w:t>
      </w:r>
      <w:r w:rsidRPr="00A373FE">
        <w:rPr>
          <w:sz w:val="24"/>
        </w:rPr>
        <w:br/>
        <w:t xml:space="preserve">      prowadzenia prac w pobliżu krzewów, zgodnie z obowiązującymi przepisami oraz</w:t>
      </w:r>
      <w:r w:rsidRPr="00A373FE">
        <w:rPr>
          <w:sz w:val="24"/>
        </w:rPr>
        <w:br/>
        <w:t xml:space="preserve">      wykonywania prac ręcznie przy zbliżeniach do krzewów, z zachowaniem</w:t>
      </w:r>
    </w:p>
    <w:p w14:paraId="242C9E09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      ostrożności i staranności,</w:t>
      </w:r>
    </w:p>
    <w:p w14:paraId="5EB77331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13) przywrócenia należytego stanu i porządku na terenie budowy po zakończeniu prac, </w:t>
      </w:r>
      <w:r w:rsidRPr="00A373FE">
        <w:rPr>
          <w:sz w:val="24"/>
        </w:rPr>
        <w:br/>
        <w:t xml:space="preserve">            a także (w razie korzystania) na innych nieruchomościach, obiektach i urządzeniach,</w:t>
      </w:r>
      <w:r w:rsidRPr="00A373FE">
        <w:rPr>
          <w:sz w:val="24"/>
        </w:rPr>
        <w:br/>
        <w:t xml:space="preserve">            itp., które  Wykonawca naruszy przy wykonywaniu zadania wraz z usunięciem</w:t>
      </w:r>
      <w:r w:rsidRPr="00A373FE">
        <w:rPr>
          <w:sz w:val="24"/>
        </w:rPr>
        <w:br/>
        <w:t xml:space="preserve">            powstałych szkód,</w:t>
      </w:r>
    </w:p>
    <w:p w14:paraId="3ECB1A48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14) utrzymywania porządku i czystości przy wyjeździe z terenu budowy na drogi </w:t>
      </w:r>
      <w:r>
        <w:rPr>
          <w:sz w:val="24"/>
        </w:rPr>
        <w:br/>
      </w:r>
      <w:r>
        <w:rPr>
          <w:sz w:val="24"/>
          <w:lang w:val="pl-PL"/>
        </w:rPr>
        <w:t xml:space="preserve">             </w:t>
      </w:r>
      <w:r w:rsidRPr="00A373FE">
        <w:rPr>
          <w:sz w:val="24"/>
        </w:rPr>
        <w:t>publiczne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i wewnętrzne,</w:t>
      </w:r>
    </w:p>
    <w:p w14:paraId="10BC2330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15)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zapewnienia, aby osoby zatrudnione przy wykonywaniu robót nosiły na terenie</w:t>
      </w:r>
      <w:r>
        <w:rPr>
          <w:sz w:val="24"/>
        </w:rPr>
        <w:br/>
      </w:r>
      <w:r>
        <w:rPr>
          <w:sz w:val="24"/>
          <w:lang w:val="pl-PL"/>
        </w:rPr>
        <w:t xml:space="preserve">           </w:t>
      </w:r>
      <w:r w:rsidRPr="00A373FE">
        <w:rPr>
          <w:sz w:val="24"/>
        </w:rPr>
        <w:t xml:space="preserve"> budowy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oznaczenia identyfikujące podmioty, które je zaangażowały,</w:t>
      </w:r>
    </w:p>
    <w:p w14:paraId="1C9E928D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16)</w:t>
      </w:r>
      <w:r w:rsidRPr="00A373FE">
        <w:rPr>
          <w:sz w:val="24"/>
        </w:rPr>
        <w:tab/>
        <w:t>wykonania dokumentacji powykonawczej wraz z kartami gwarancyjnymi,</w:t>
      </w:r>
      <w:r w:rsidRPr="00A373FE">
        <w:rPr>
          <w:sz w:val="24"/>
        </w:rPr>
        <w:br/>
        <w:t xml:space="preserve">            instrukcjami obsługi, kartami katalogowymi, itp. w języku polskim – w 3 egz.,</w:t>
      </w:r>
    </w:p>
    <w:p w14:paraId="0A68E1D9" w14:textId="77777777" w:rsidR="00720D3A" w:rsidRPr="00A373FE" w:rsidRDefault="00720D3A" w:rsidP="00720D3A">
      <w:pPr>
        <w:tabs>
          <w:tab w:val="left" w:pos="0"/>
          <w:tab w:val="left" w:pos="360"/>
        </w:tabs>
        <w:spacing w:line="276" w:lineRule="auto"/>
        <w:jc w:val="both"/>
      </w:pPr>
      <w:r w:rsidRPr="00A373FE">
        <w:t xml:space="preserve">     17) wykonania geodezji powykonawczej – za wykonanie geodezyjnej inwentaryzacji</w:t>
      </w:r>
      <w:r w:rsidRPr="00A373FE">
        <w:br/>
        <w:t xml:space="preserve">            powykonawczej Zamawiający uzna potwierdzenie złożenia przez Wykonawcę mapy</w:t>
      </w:r>
      <w:r w:rsidRPr="00A373FE">
        <w:br/>
        <w:t xml:space="preserve">            geodezyjnej powykonawczej w Miejskim Ośrodku Dokumentacji Geodezyjnej</w:t>
      </w:r>
      <w:r w:rsidRPr="00A373FE">
        <w:br/>
        <w:t xml:space="preserve">            i Kartograficznej oraz przekazanie Zamawiającemu ww. potwierdzenia wraz z kopią</w:t>
      </w:r>
      <w:r w:rsidRPr="00A373FE">
        <w:br/>
        <w:t xml:space="preserve">            złożonej mapy).</w:t>
      </w:r>
    </w:p>
    <w:bookmarkEnd w:id="1"/>
    <w:p w14:paraId="74AD0544" w14:textId="77777777" w:rsidR="00720D3A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 xml:space="preserve">rzy użyciu własnych, fabrycznie nowych, materiałów o jakości odpowiadającej normom zawartym </w:t>
      </w:r>
      <w:r>
        <w:br/>
      </w:r>
      <w:r>
        <w:lastRenderedPageBreak/>
        <w:t>w dokumentacji projektowej,</w:t>
      </w:r>
      <w:r w:rsidRPr="00CE6EB9">
        <w:t xml:space="preserve"> na które dostarczy Zamawiającemu</w:t>
      </w:r>
      <w:r>
        <w:t xml:space="preserve"> do akceptacji</w:t>
      </w:r>
      <w:r w:rsidRPr="00CE6EB9">
        <w:t xml:space="preserve"> </w:t>
      </w:r>
      <w:r>
        <w:t xml:space="preserve">- </w:t>
      </w:r>
      <w:r w:rsidRPr="00CE6EB9">
        <w:t>atesty, certyfikaty, deklaracje zgodności lub świadectwa dopuszczenia do stosowania</w:t>
      </w:r>
      <w:r>
        <w:t xml:space="preserve"> (w języku polskim), 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  <w:t>7</w:t>
      </w:r>
      <w:r w:rsidRPr="00CE6EB9">
        <w:rPr>
          <w:szCs w:val="24"/>
        </w:rPr>
        <w:t xml:space="preserve"> dni </w:t>
      </w:r>
      <w:r>
        <w:rPr>
          <w:szCs w:val="24"/>
        </w:rPr>
        <w:t>kalendarzowych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 xml:space="preserve">zgodnie z art. 29 ust. 3a ustawy Zamawiający wymaga, aby Wykonawca zatrudniał </w:t>
      </w:r>
      <w:r w:rsidRPr="00891BA0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5E0CDE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720D3A">
      <w:pPr>
        <w:spacing w:line="276" w:lineRule="auto"/>
        <w:rPr>
          <w:b/>
        </w:rPr>
      </w:pPr>
    </w:p>
    <w:p w14:paraId="08D3777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5E92826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>
        <w:rPr>
          <w:b/>
        </w:rPr>
        <w:t xml:space="preserve">nie dłużej niż 112 </w:t>
      </w:r>
      <w:r>
        <w:rPr>
          <w:b/>
        </w:rPr>
        <w:br/>
        <w:t>dni kalendarzowych od dnia przekazania placu budowy.</w:t>
      </w:r>
    </w:p>
    <w:p w14:paraId="6CB61823" w14:textId="77777777" w:rsidR="00720D3A" w:rsidRPr="00891BA0" w:rsidRDefault="00720D3A" w:rsidP="00720D3A">
      <w:pPr>
        <w:spacing w:line="276" w:lineRule="auto"/>
      </w:pPr>
    </w:p>
    <w:p w14:paraId="20C8EAD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 xml:space="preserve">, licząc od dnia podpisania protokołu odbioru końcowego robót. Okres rękojmi ulega przedłużeniu o czas liczony od dnia stwierdzenia wady </w:t>
      </w:r>
      <w:r w:rsidRPr="00891BA0">
        <w:br/>
        <w:t>do dnia jej usunięcia.</w:t>
      </w:r>
    </w:p>
    <w:p w14:paraId="760F9F8C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lastRenderedPageBreak/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720D3A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686F933E" w14:textId="77777777" w:rsidR="00720D3A" w:rsidRPr="00891BA0" w:rsidRDefault="00720D3A" w:rsidP="00720D3A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891BA0" w:rsidRDefault="00720D3A" w:rsidP="00720D3A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77777777" w:rsidR="00720D3A" w:rsidRPr="00AB6B89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77777777" w:rsidR="00720D3A" w:rsidRPr="002771BA" w:rsidRDefault="00720D3A" w:rsidP="00720D3A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AB6B89">
        <w:t>3.</w:t>
      </w:r>
      <w:r w:rsidRPr="00AB6B89">
        <w:tab/>
        <w:t>Wynagrodzenie płatne będzie po realizacji</w:t>
      </w:r>
      <w:r>
        <w:t xml:space="preserve"> przedmiotu umowy</w:t>
      </w:r>
      <w:r w:rsidRPr="00AB6B89">
        <w:t xml:space="preserve">, </w:t>
      </w:r>
      <w:r>
        <w:rPr>
          <w:snapToGrid w:val="0"/>
        </w:rPr>
        <w:t>w terminie 14</w:t>
      </w:r>
      <w:r w:rsidRPr="00AB6B89">
        <w:rPr>
          <w:snapToGrid w:val="0"/>
        </w:rPr>
        <w:t xml:space="preserve"> dni </w:t>
      </w:r>
      <w:r w:rsidRPr="00AB6B89">
        <w:t>kalendarzowych od dnia otrzymania przez Zamawiającego prawidłowo wystawionej przez Wykonawcę faktury VAT</w:t>
      </w:r>
      <w:r w:rsidRPr="00AB6B89">
        <w:rPr>
          <w:snapToGrid w:val="0"/>
        </w:rPr>
        <w:t xml:space="preserve"> wraz z kopią protokołu odbioru </w:t>
      </w:r>
      <w:r>
        <w:rPr>
          <w:snapToGrid w:val="0"/>
        </w:rPr>
        <w:t xml:space="preserve">końcowego </w:t>
      </w:r>
      <w:r w:rsidRPr="00AB6B89">
        <w:rPr>
          <w:snapToGrid w:val="0"/>
        </w:rPr>
        <w:t xml:space="preserve">robót. </w:t>
      </w:r>
    </w:p>
    <w:p w14:paraId="7640C7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4</w:t>
      </w:r>
      <w:r w:rsidRPr="00891BA0">
        <w:rPr>
          <w:sz w:val="24"/>
        </w:rPr>
        <w:t>.</w:t>
      </w:r>
      <w:r w:rsidRPr="00891BA0">
        <w:rPr>
          <w:sz w:val="24"/>
        </w:rPr>
        <w:tab/>
      </w:r>
      <w:r w:rsidRPr="00891BA0">
        <w:rPr>
          <w:sz w:val="24"/>
          <w:lang w:val="pl-PL"/>
        </w:rPr>
        <w:t xml:space="preserve"> </w:t>
      </w:r>
      <w:r w:rsidRPr="00891BA0">
        <w:rPr>
          <w:snapToGrid w:val="0"/>
          <w:sz w:val="24"/>
        </w:rPr>
        <w:t xml:space="preserve">Dane do faktury VAT:  </w:t>
      </w:r>
    </w:p>
    <w:p w14:paraId="2E25B7A8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77777777" w:rsidR="00720D3A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77777777" w:rsidR="00720D3A" w:rsidRPr="00891BA0" w:rsidRDefault="00720D3A" w:rsidP="00720D3A">
      <w:pPr>
        <w:spacing w:line="276" w:lineRule="auto"/>
        <w:jc w:val="both"/>
      </w:pPr>
      <w:r>
        <w:rPr>
          <w:spacing w:val="-3"/>
        </w:rPr>
        <w:t>5</w:t>
      </w:r>
      <w:r w:rsidRPr="00891BA0">
        <w:rPr>
          <w:spacing w:val="-3"/>
        </w:rPr>
        <w:t>.    Jako datę zapłaty traktuje się dzień obciążenia rachunku bankowego Zamawiającego.</w:t>
      </w:r>
    </w:p>
    <w:p w14:paraId="13557CCF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6</w:t>
      </w:r>
      <w:r w:rsidRPr="00891BA0">
        <w:rPr>
          <w:spacing w:val="-3"/>
          <w:sz w:val="24"/>
        </w:rPr>
        <w:t xml:space="preserve">.     </w:t>
      </w:r>
      <w:r w:rsidRPr="00891BA0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 7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8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 9</w:t>
      </w:r>
      <w:r w:rsidRPr="00891BA0">
        <w:rPr>
          <w:sz w:val="24"/>
        </w:rPr>
        <w:t>.</w:t>
      </w:r>
      <w:r w:rsidRPr="00891BA0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lastRenderedPageBreak/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720D3A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891BA0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0</w:t>
      </w:r>
      <w:r w:rsidRPr="00891BA0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C7352D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1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54F3C7CC" w14:textId="77777777" w:rsidR="00720D3A" w:rsidRPr="00891BA0" w:rsidRDefault="00720D3A" w:rsidP="00720D3A">
      <w:pPr>
        <w:spacing w:line="276" w:lineRule="auto"/>
        <w:rPr>
          <w:b/>
        </w:rPr>
      </w:pPr>
    </w:p>
    <w:p w14:paraId="2744D2C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74320E1A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91BA0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720D3A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lastRenderedPageBreak/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</w:t>
      </w:r>
      <w:r w:rsidRPr="00891BA0">
        <w:br/>
        <w:t xml:space="preserve">za zgodność z oryginałem, których przedmiotem są dostawy lub usługi w terminie </w:t>
      </w:r>
      <w:r w:rsidRPr="00891BA0">
        <w:br/>
        <w:t xml:space="preserve">7 dni od dnia ich zawarcia. Obowiązek nie dotyczy umów o wartości mniejszej niż </w:t>
      </w:r>
      <w:r w:rsidRPr="00891BA0">
        <w:br/>
        <w:t xml:space="preserve">0,5 wartości umowy, z tym, że wyłączenie, o którym mowa powyżej nie dotyczy umów </w:t>
      </w:r>
      <w:r w:rsidRPr="00891BA0">
        <w:br/>
        <w:t>o wartości większej niż 50 000,00 zł.</w:t>
      </w:r>
    </w:p>
    <w:p w14:paraId="7B61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720D3A">
      <w:pPr>
        <w:spacing w:line="276" w:lineRule="auto"/>
      </w:pPr>
    </w:p>
    <w:p w14:paraId="27584DC7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720D3A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Pr="001641C4">
        <w:t xml:space="preserve"> </w:t>
      </w:r>
      <w:r>
        <w:t xml:space="preserve">(2 </w:t>
      </w:r>
      <w:proofErr w:type="spellStart"/>
      <w:r>
        <w:t>kpl</w:t>
      </w:r>
      <w:proofErr w:type="spellEnd"/>
      <w:r>
        <w:t xml:space="preserve">. - w wersji papierowej </w:t>
      </w:r>
      <w:r>
        <w:br/>
      </w:r>
      <w:r>
        <w:lastRenderedPageBreak/>
        <w:t xml:space="preserve">       i elektronicznej na nośniku CD/DVD (wszystkie dokumenty powinny być</w:t>
      </w:r>
      <w:r>
        <w:br/>
        <w:t xml:space="preserve">       uporządkowane i ponumerowane, a ich wersja papierowa winna być tożsama z wersją</w:t>
      </w:r>
      <w:r>
        <w:br/>
        <w:t xml:space="preserve">       zapisaną na nośniku CD/DVD (taka sama numeracja i nazewnictwo)</w:t>
      </w:r>
      <w:r w:rsidRPr="00891BA0">
        <w:t xml:space="preserve">, w tym </w:t>
      </w:r>
      <w:r>
        <w:br/>
        <w:t xml:space="preserve">       </w:t>
      </w:r>
      <w:r w:rsidRPr="00891BA0">
        <w:t>w szczególności</w:t>
      </w:r>
      <w:r>
        <w:t>:</w:t>
      </w:r>
    </w:p>
    <w:p w14:paraId="4F18FFAC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 1) d</w:t>
      </w:r>
      <w:r w:rsidRPr="00891BA0">
        <w:t>okumentację powykonawczą</w:t>
      </w:r>
      <w:r>
        <w:t xml:space="preserve"> z naniesionymi zmianami</w:t>
      </w:r>
      <w:r w:rsidRPr="00891BA0">
        <w:t xml:space="preserve">, </w:t>
      </w:r>
    </w:p>
    <w:p w14:paraId="0D1557EF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 2) </w:t>
      </w:r>
      <w:r>
        <w:tab/>
      </w:r>
      <w:r w:rsidRPr="00891BA0">
        <w:t>kopię potwierdzenia złożenia przez</w:t>
      </w:r>
      <w:r>
        <w:t xml:space="preserve"> </w:t>
      </w:r>
      <w:r w:rsidRPr="00891BA0">
        <w:t xml:space="preserve">Wykonawcę mapy geodezyjnej powykonawczej </w:t>
      </w:r>
      <w:r>
        <w:br/>
        <w:t xml:space="preserve">            </w:t>
      </w:r>
      <w:r w:rsidRPr="00891BA0">
        <w:t>w Miejskim Ośrodku Dokumentacji</w:t>
      </w:r>
      <w:r>
        <w:t xml:space="preserve"> </w:t>
      </w:r>
      <w:r w:rsidRPr="00891BA0">
        <w:t>Geodezyjnej i Kartograficznej wraz z kopią</w:t>
      </w:r>
      <w:r>
        <w:br/>
        <w:t xml:space="preserve">          </w:t>
      </w:r>
      <w:r w:rsidRPr="00891BA0">
        <w:t xml:space="preserve"> złożonej mapy</w:t>
      </w:r>
      <w:r>
        <w:t>,</w:t>
      </w:r>
    </w:p>
    <w:p w14:paraId="06DB1543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4)  rysunki powstałe w trakcie realizacji,</w:t>
      </w:r>
    </w:p>
    <w:p w14:paraId="1DCB6FFA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5)  szkice geodezyjne polowe,</w:t>
      </w:r>
    </w:p>
    <w:p w14:paraId="20938BFC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6)  dokumenty materiałowe,</w:t>
      </w:r>
    </w:p>
    <w:p w14:paraId="576E04EF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7)  protokoły z wykonania pomiarów i badań, prób szczelności i oznaczeń laboratoryjnych</w:t>
      </w:r>
      <w:r>
        <w:br/>
        <w:t xml:space="preserve">            – z wynikiem pozytywnym,</w:t>
      </w:r>
    </w:p>
    <w:p w14:paraId="32C01C1E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8)  protokołów odbiorów robot zanikowych, częściowych, w tym dokonanych także przez</w:t>
      </w:r>
      <w:r>
        <w:br/>
        <w:t xml:space="preserve">           gestorów mediów i inne jednostki,</w:t>
      </w:r>
    </w:p>
    <w:p w14:paraId="0F0375D4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9)  recept i ustaleń technologicznych,</w:t>
      </w:r>
    </w:p>
    <w:p w14:paraId="12CC1212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10) karty gwarancyjne i karty katalogowe urządzeń, z wpisanymi numerami fabrycznymi </w:t>
      </w:r>
      <w:r>
        <w:br/>
        <w:t xml:space="preserve">           urządzeń.</w:t>
      </w:r>
    </w:p>
    <w:p w14:paraId="39DDFE07" w14:textId="77777777" w:rsidR="00720D3A" w:rsidRPr="00891BA0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</w:t>
      </w:r>
      <w:r w:rsidRPr="00891BA0">
        <w:t>W razie nie przekazania</w:t>
      </w:r>
      <w:r>
        <w:t xml:space="preserve"> </w:t>
      </w:r>
      <w:r w:rsidRPr="00891BA0">
        <w:t>dokumentacji odbiorowej lub stwierdzenia</w:t>
      </w:r>
      <w:r>
        <w:t xml:space="preserve"> </w:t>
      </w:r>
      <w:r w:rsidRPr="00891BA0">
        <w:t>braków, czynności</w:t>
      </w:r>
      <w:r>
        <w:br/>
        <w:t xml:space="preserve">      </w:t>
      </w:r>
      <w:r w:rsidRPr="00891BA0">
        <w:t xml:space="preserve"> odbiorowe nie zostaną</w:t>
      </w:r>
      <w:r>
        <w:t xml:space="preserve"> </w:t>
      </w:r>
      <w:r w:rsidRPr="00891BA0">
        <w:t>rozpoczęte.  W takim przypadku zgłoszenie gotowości do odbioru,</w:t>
      </w:r>
      <w:r>
        <w:br/>
        <w:t xml:space="preserve">      </w:t>
      </w:r>
      <w:r w:rsidRPr="00891BA0">
        <w:t xml:space="preserve"> zostanie uznane za nieskuteczne. </w:t>
      </w:r>
    </w:p>
    <w:p w14:paraId="146722F2" w14:textId="77777777" w:rsidR="00720D3A" w:rsidRPr="00891BA0" w:rsidRDefault="00720D3A" w:rsidP="00720D3A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77777777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>Po usunięciu wad sporządza się protokół odbioru końcowego robót. W takim przypadku terminem zakończenia realizacji przedmiotu umowy będzie dzień podpisania protokołu odbioru końcowego robót. W przypadku nie usunięcia wad w wyznaczonym terminie, Zamawiający – niezależnie od innych przysługujących mu uprawnień - ma prawo powierzyć usunięcie wad innej osobie na koszt i ryzyko Wykonawcy.</w:t>
      </w:r>
    </w:p>
    <w:p w14:paraId="4710A198" w14:textId="77777777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>eśli w toku czynności odbiorowych zostaną stwierdzone wady i nie nadają się one               do usunięcia, to Zamawiającemu przysługują następujące uprawnienia:</w:t>
      </w:r>
    </w:p>
    <w:p w14:paraId="64142FF7" w14:textId="77777777" w:rsidR="00720D3A" w:rsidRPr="00891BA0" w:rsidRDefault="00720D3A" w:rsidP="00720D3A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jeżeli wady nie uniemożliwiają użytkowania przedmiotu umowy zgodnie                       z przeznaczeniem, Zamawiający może dokonać odbioru i obniżyć odpowiednio wynagrodzenie Wykonawcy, </w:t>
      </w:r>
    </w:p>
    <w:p w14:paraId="7580F836" w14:textId="77777777" w:rsidR="00720D3A" w:rsidRPr="00891BA0" w:rsidRDefault="00720D3A" w:rsidP="00720D3A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77777777" w:rsidR="00720D3A" w:rsidRPr="00891BA0" w:rsidRDefault="00720D3A" w:rsidP="00720D3A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 xml:space="preserve">jeżeli wady uniemożliwiają użytkowanie przedmiotu umowy zgodnie                            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720D3A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720D3A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lastRenderedPageBreak/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891BA0" w:rsidRDefault="00720D3A" w:rsidP="00720D3A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891BA0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C410A5" w:rsidRDefault="00720D3A" w:rsidP="00720D3A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10</w:t>
      </w:r>
      <w:r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891BA0" w:rsidRDefault="00720D3A" w:rsidP="00720D3A">
      <w:pPr>
        <w:spacing w:line="276" w:lineRule="auto"/>
        <w:rPr>
          <w:b/>
        </w:rPr>
      </w:pPr>
    </w:p>
    <w:p w14:paraId="2758B49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29A678" w14:textId="77777777" w:rsidR="00720D3A" w:rsidRPr="00891BA0" w:rsidRDefault="00720D3A" w:rsidP="00720D3A">
      <w:pPr>
        <w:spacing w:line="276" w:lineRule="auto"/>
        <w:rPr>
          <w:b/>
        </w:rPr>
      </w:pPr>
    </w:p>
    <w:p w14:paraId="5DE41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187F46E7" w14:textId="77777777" w:rsidR="00720D3A" w:rsidRPr="00891BA0" w:rsidRDefault="00720D3A" w:rsidP="00720D3A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891BA0">
        <w:t xml:space="preserve">za zwłokę w wykonaniu przedmiotu umowy - w wysokości </w:t>
      </w:r>
      <w:r>
        <w:t xml:space="preserve">……….. zł </w:t>
      </w:r>
      <w:r w:rsidRPr="00891BA0">
        <w:t xml:space="preserve">za każdy dzień zwłoki, </w:t>
      </w:r>
    </w:p>
    <w:p w14:paraId="65CFC8AF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</w:t>
      </w:r>
      <w:r w:rsidRPr="00891BA0">
        <w:tab/>
        <w:t xml:space="preserve">za zwłokę w usunięciu wad stwierdzonych przy odbiorze </w:t>
      </w:r>
      <w:r w:rsidRPr="00891BA0">
        <w:rPr>
          <w:lang w:val="pl-PL"/>
        </w:rPr>
        <w:t>robót</w:t>
      </w:r>
      <w:r w:rsidRPr="00891BA0">
        <w:t xml:space="preserve"> - w wysokości 0,</w:t>
      </w:r>
      <w:r>
        <w:rPr>
          <w:lang w:val="pl-PL"/>
        </w:rPr>
        <w:t>8</w:t>
      </w:r>
      <w:r w:rsidRPr="00891BA0">
        <w:t xml:space="preserve"> % wynagrodzenia ryczałtowego, o którym mowa w § 4 ust. 1 umowy, za każdy dzień zwłoki,</w:t>
      </w:r>
    </w:p>
    <w:p w14:paraId="6F52C753" w14:textId="77777777" w:rsidR="00720D3A" w:rsidRPr="00891BA0" w:rsidRDefault="00720D3A" w:rsidP="00720D3A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                w wysokości 0,</w:t>
      </w:r>
      <w:r>
        <w:t>5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21FC64C8" w14:textId="06D57CFC" w:rsidR="00720D3A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4728960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</w:p>
    <w:p w14:paraId="6AB323CC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77777777" w:rsidR="00720D3A" w:rsidRPr="00891BA0" w:rsidRDefault="00720D3A" w:rsidP="00720D3A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9 pkt 3.</w:t>
      </w:r>
    </w:p>
    <w:p w14:paraId="59D86BF8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720D3A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720D3A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720D3A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</w:p>
    <w:p w14:paraId="5F206069" w14:textId="7B116E00" w:rsidR="00720D3A" w:rsidRDefault="00720D3A" w:rsidP="00720D3A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66B5EAD0" w14:textId="499DF5E5" w:rsidR="00720D3A" w:rsidRDefault="00720D3A" w:rsidP="00720D3A">
      <w:pPr>
        <w:tabs>
          <w:tab w:val="left" w:pos="426"/>
        </w:tabs>
        <w:spacing w:line="276" w:lineRule="auto"/>
        <w:ind w:left="283" w:hanging="283"/>
        <w:jc w:val="both"/>
      </w:pPr>
    </w:p>
    <w:p w14:paraId="4BEF3818" w14:textId="77777777" w:rsidR="00720D3A" w:rsidRPr="00891BA0" w:rsidRDefault="00720D3A" w:rsidP="00720D3A">
      <w:pPr>
        <w:tabs>
          <w:tab w:val="left" w:pos="426"/>
        </w:tabs>
        <w:spacing w:line="276" w:lineRule="auto"/>
        <w:ind w:left="283" w:hanging="283"/>
        <w:jc w:val="both"/>
      </w:pPr>
    </w:p>
    <w:p w14:paraId="781F8EDB" w14:textId="77777777" w:rsidR="00720D3A" w:rsidRPr="00891BA0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720D3A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56F88F95" w14:textId="77777777" w:rsidR="00720D3A" w:rsidRPr="00C7352D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720D3A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720D3A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lastRenderedPageBreak/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720D3A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720D3A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720D3A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2BC795BE" w14:textId="77777777" w:rsidR="00720D3A" w:rsidRPr="00891BA0" w:rsidRDefault="00720D3A" w:rsidP="00720D3A">
      <w:pPr>
        <w:spacing w:line="276" w:lineRule="auto"/>
        <w:ind w:left="360" w:hanging="360"/>
        <w:jc w:val="both"/>
      </w:pPr>
      <w:r w:rsidRPr="00891BA0">
        <w:t>2.   Zmiana umowy:</w:t>
      </w:r>
    </w:p>
    <w:p w14:paraId="22C86029" w14:textId="77777777" w:rsidR="00720D3A" w:rsidRPr="00891BA0" w:rsidRDefault="00720D3A" w:rsidP="00720D3A">
      <w:pPr>
        <w:numPr>
          <w:ilvl w:val="0"/>
          <w:numId w:val="14"/>
        </w:numPr>
        <w:spacing w:line="276" w:lineRule="auto"/>
        <w:jc w:val="both"/>
      </w:pPr>
      <w:r w:rsidRPr="00891BA0">
        <w:t xml:space="preserve">zmiana postanowień niniejszej umowy może nastąpić na podstawie i pod rygorami </w:t>
      </w:r>
      <w:r w:rsidRPr="00891BA0">
        <w:br/>
        <w:t>art. 144 ustawy,</w:t>
      </w:r>
    </w:p>
    <w:p w14:paraId="7C1DB8F7" w14:textId="77777777" w:rsidR="00720D3A" w:rsidRPr="00891BA0" w:rsidRDefault="00720D3A" w:rsidP="00720D3A">
      <w:pPr>
        <w:numPr>
          <w:ilvl w:val="0"/>
          <w:numId w:val="14"/>
        </w:numPr>
        <w:spacing w:line="276" w:lineRule="auto"/>
        <w:jc w:val="both"/>
      </w:pPr>
      <w:r w:rsidRPr="00891BA0">
        <w:rPr>
          <w:rFonts w:eastAsia="MS Mincho"/>
        </w:rPr>
        <w:lastRenderedPageBreak/>
        <w:t>Zamawiający przewiduje możliwość wprowadzenia istotnych zmian postanowień umowy  w przypadku:</w:t>
      </w:r>
    </w:p>
    <w:p w14:paraId="1B4DE527" w14:textId="77777777" w:rsidR="00720D3A" w:rsidRPr="00891BA0" w:rsidRDefault="00720D3A" w:rsidP="00720D3A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165CC1BE" w14:textId="77777777" w:rsidR="00720D3A" w:rsidRPr="00891BA0" w:rsidRDefault="00720D3A" w:rsidP="00720D3A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891BA0">
        <w:t>zawieszenia robót przez organy nadzoru budowlanego z przyczyn niezależnych   Wykonawcy,</w:t>
      </w:r>
    </w:p>
    <w:p w14:paraId="7F814ED1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siły wyższej, klęski żywiołowej,</w:t>
      </w:r>
    </w:p>
    <w:p w14:paraId="1EB99BFE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szczególnie niesprzyjających warunków atmosferycznych uniemożliwiających prowadzenie robót budowlanych, przeprowadzanie prób i sprawdzeń, dokonywanie odbiorów,</w:t>
      </w:r>
    </w:p>
    <w:p w14:paraId="51A220AF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3CCC95E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konieczności wykonania zamówienia dodatkowego, zamówienia z art. 67 ust. 1 pkt 6 ustawy, zamiennego, którego realizacja ma wpływ  na termin wykonania umowy,</w:t>
      </w:r>
    </w:p>
    <w:p w14:paraId="7255F549" w14:textId="77777777" w:rsidR="00720D3A" w:rsidRPr="00891BA0" w:rsidRDefault="00720D3A" w:rsidP="00720D3A">
      <w:pPr>
        <w:tabs>
          <w:tab w:val="num" w:pos="993"/>
          <w:tab w:val="left" w:pos="1134"/>
        </w:tabs>
        <w:spacing w:line="276" w:lineRule="auto"/>
        <w:jc w:val="both"/>
      </w:pPr>
      <w:r w:rsidRPr="00891BA0">
        <w:t xml:space="preserve">          </w:t>
      </w:r>
      <w:r>
        <w:t xml:space="preserve">  </w:t>
      </w:r>
      <w:r w:rsidRPr="00891BA0">
        <w:t>B.</w:t>
      </w:r>
      <w:r>
        <w:tab/>
      </w:r>
      <w:r w:rsidRPr="00891BA0">
        <w:t>wystąpienia zmian będących następstwem okoliczności leżących po stronie</w:t>
      </w:r>
      <w:r w:rsidRPr="00891BA0">
        <w:br/>
        <w:t xml:space="preserve">                 Zamawiającego, w szczególności:</w:t>
      </w:r>
    </w:p>
    <w:p w14:paraId="66AFDF10" w14:textId="77777777" w:rsidR="00720D3A" w:rsidRPr="00891BA0" w:rsidRDefault="00720D3A" w:rsidP="00720D3A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891BA0">
        <w:t xml:space="preserve"> a)    wstrzymania robót przez Zamawiającego,</w:t>
      </w:r>
    </w:p>
    <w:p w14:paraId="040D583C" w14:textId="77777777" w:rsidR="00720D3A" w:rsidRPr="00891BA0" w:rsidRDefault="00720D3A" w:rsidP="00720D3A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891BA0">
        <w:t xml:space="preserve"> b) </w:t>
      </w:r>
      <w:r w:rsidRPr="00891BA0">
        <w:tab/>
        <w:t>konieczności usunięcia błędów lub wprowadzenia zmian w dokumentacji</w:t>
      </w:r>
      <w:r w:rsidRPr="00891BA0">
        <w:br/>
        <w:t xml:space="preserve">       projektowej.</w:t>
      </w:r>
    </w:p>
    <w:p w14:paraId="0EFEAD19" w14:textId="77777777" w:rsidR="00720D3A" w:rsidRPr="00891BA0" w:rsidRDefault="00720D3A" w:rsidP="00720D3A">
      <w:pPr>
        <w:pStyle w:val="Akapitzlist"/>
        <w:numPr>
          <w:ilvl w:val="0"/>
          <w:numId w:val="18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 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B434D81" w14:textId="77777777" w:rsidR="00720D3A" w:rsidRPr="00891BA0" w:rsidRDefault="00720D3A" w:rsidP="00720D3A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891BA0">
        <w:t xml:space="preserve"> powstania konieczności zrealizowania przedmiotu umowy przy zastosowaniu</w:t>
      </w:r>
      <w:r w:rsidRPr="00891BA0">
        <w:br/>
        <w:t xml:space="preserve"> innych  rozwiązań technicznych/technologicznych  niż wskazane w dokumentacji</w:t>
      </w:r>
      <w:r w:rsidRPr="00891BA0">
        <w:br/>
        <w:t xml:space="preserve"> projektowej,</w:t>
      </w:r>
      <w:r w:rsidRPr="00891BA0" w:rsidDel="00A7386A">
        <w:t xml:space="preserve"> </w:t>
      </w:r>
      <w:r w:rsidRPr="00891BA0">
        <w:t>w szczególności:</w:t>
      </w:r>
    </w:p>
    <w:p w14:paraId="40013B42" w14:textId="77777777" w:rsidR="00720D3A" w:rsidRDefault="00720D3A" w:rsidP="00720D3A">
      <w:pPr>
        <w:tabs>
          <w:tab w:val="num" w:pos="720"/>
        </w:tabs>
        <w:spacing w:line="276" w:lineRule="auto"/>
        <w:ind w:left="1413" w:hanging="420"/>
        <w:jc w:val="both"/>
      </w:pPr>
      <w:r w:rsidRPr="00891BA0">
        <w:t>1a.</w:t>
      </w:r>
      <w:r w:rsidRPr="00891BA0">
        <w:tab/>
        <w:t>w sytuacji, gdyby zastosowanie przewidzianych  rozwiązań  groziłoby niewykonaniem lub wadliwym wykonaniem przedmiotu umowy,</w:t>
      </w:r>
    </w:p>
    <w:p w14:paraId="0A4B3450" w14:textId="77777777" w:rsidR="00720D3A" w:rsidRPr="00891BA0" w:rsidRDefault="00720D3A" w:rsidP="00720D3A">
      <w:pPr>
        <w:tabs>
          <w:tab w:val="num" w:pos="720"/>
        </w:tabs>
        <w:spacing w:line="276" w:lineRule="auto"/>
        <w:ind w:left="1413" w:hanging="420"/>
        <w:jc w:val="both"/>
      </w:pPr>
      <w:r>
        <w:t xml:space="preserve">1b </w:t>
      </w:r>
      <w:r>
        <w:tab/>
      </w:r>
      <w:bookmarkStart w:id="2" w:name="_Hlk514837775"/>
      <w: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bookmarkEnd w:id="2"/>
    <w:p w14:paraId="022292AB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 1</w:t>
      </w:r>
      <w:r>
        <w:t>c</w:t>
      </w:r>
      <w:r w:rsidRPr="00891BA0">
        <w:t>.</w:t>
      </w:r>
      <w:r w:rsidRPr="00891BA0">
        <w:tab/>
      </w:r>
      <w:r w:rsidRPr="00891BA0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361670B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1</w:t>
      </w:r>
      <w:r>
        <w:t>d</w:t>
      </w:r>
      <w:r w:rsidRPr="00891BA0">
        <w:t>.</w:t>
      </w:r>
      <w:r w:rsidRPr="00891BA0">
        <w:tab/>
        <w:t>w konieczności zrealizowania przedmiotu umowy przy zastosowaniu innych rozwiązań technicznych lub materiałowych ze względu na zmiany obowiązującego  prawa,</w:t>
      </w:r>
    </w:p>
    <w:p w14:paraId="4ABAB7F6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1</w:t>
      </w:r>
      <w:r>
        <w:t>e</w:t>
      </w:r>
      <w:r w:rsidRPr="00891BA0">
        <w:t xml:space="preserve">. </w:t>
      </w:r>
      <w:r w:rsidRPr="00891BA0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303438" w14:textId="77777777" w:rsidR="00720D3A" w:rsidRPr="00891BA0" w:rsidRDefault="00720D3A" w:rsidP="00720D3A">
      <w:pPr>
        <w:tabs>
          <w:tab w:val="num" w:pos="851"/>
        </w:tabs>
        <w:spacing w:line="276" w:lineRule="auto"/>
        <w:ind w:left="851"/>
        <w:jc w:val="both"/>
      </w:pPr>
      <w:r w:rsidRPr="00891BA0">
        <w:lastRenderedPageBreak/>
        <w:t>Każda ze wskazanych  w ww. lit. 1a – 1</w:t>
      </w:r>
      <w:r>
        <w:t>e</w:t>
      </w:r>
      <w:r w:rsidRPr="00891BA0">
        <w:t xml:space="preserve">  zmian  może  być powiązana ze zmianą  wynagrodzenia na zasadach określonych  przez Strony.</w:t>
      </w:r>
    </w:p>
    <w:p w14:paraId="6C502D6B" w14:textId="77777777" w:rsidR="00720D3A" w:rsidRPr="00891BA0" w:rsidRDefault="00720D3A" w:rsidP="00720D3A">
      <w:pPr>
        <w:tabs>
          <w:tab w:val="num" w:pos="851"/>
        </w:tabs>
        <w:spacing w:line="276" w:lineRule="auto"/>
        <w:ind w:left="851"/>
        <w:jc w:val="both"/>
      </w:pPr>
      <w:r w:rsidRPr="00891BA0">
        <w:t xml:space="preserve">W takim przypadku Wykonawca wykona wycenę robót budowlanych w formie kosztorysu sporządzonego metodą szczegółową, przy zastosowaniu następujących nośników cenotwórczych: </w:t>
      </w:r>
    </w:p>
    <w:p w14:paraId="5AEB636C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3" w:hanging="420"/>
        <w:jc w:val="both"/>
      </w:pPr>
      <w:r w:rsidRPr="00891BA0">
        <w:t>2a.</w:t>
      </w:r>
      <w:r w:rsidRPr="00891BA0">
        <w:tab/>
        <w:t xml:space="preserve">stawka roboczogodziny R - minimalna dla województwa zachodniopomorskiego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13520253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3" w:hanging="420"/>
        <w:jc w:val="both"/>
      </w:pPr>
      <w:r w:rsidRPr="00891BA0">
        <w:t>2b.</w:t>
      </w:r>
      <w:r w:rsidRPr="00891BA0">
        <w:tab/>
        <w:t xml:space="preserve">koszty pośrednie </w:t>
      </w:r>
      <w:proofErr w:type="spellStart"/>
      <w:r w:rsidRPr="00891BA0">
        <w:t>Kp</w:t>
      </w:r>
      <w:proofErr w:type="spellEnd"/>
      <w:r w:rsidRPr="00891BA0">
        <w:t xml:space="preserve"> (liczone od R+S) – minimalne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4C2FE6B2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 2c.</w:t>
      </w:r>
      <w:r w:rsidRPr="00891BA0">
        <w:tab/>
        <w:t xml:space="preserve">zysk Z (liczone od </w:t>
      </w:r>
      <w:proofErr w:type="spellStart"/>
      <w:r w:rsidRPr="00891BA0">
        <w:t>R+S+Kp</w:t>
      </w:r>
      <w:proofErr w:type="spellEnd"/>
      <w:r w:rsidRPr="00891BA0">
        <w:t xml:space="preserve">) – minimalny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64B20B83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D707A0F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2e.</w:t>
      </w:r>
      <w:r w:rsidRPr="00891BA0">
        <w:tab/>
        <w:t xml:space="preserve">nakłady rzeczowe – w oparciu o Katalogi Nakładów Rzeczowych KNR.  </w:t>
      </w:r>
    </w:p>
    <w:p w14:paraId="7F074047" w14:textId="77777777" w:rsidR="00720D3A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zmiany stawki podatku VAT</w:t>
      </w:r>
      <w:r>
        <w:t>, wysokości minimalnego wynagrodzenia za pracę lub zasad podlegania ubezpieczeniom społecznym lub ubezpieczeniu zdrowotnemu,</w:t>
      </w:r>
      <w:r w:rsidRPr="00AE3E37">
        <w:t xml:space="preserve"> powodującej zwiększenie lub zmniejszenie kwoty  wynagrodzenia Wykonawcy,</w:t>
      </w:r>
    </w:p>
    <w:p w14:paraId="5439D1C9" w14:textId="77777777" w:rsidR="00720D3A" w:rsidRPr="00891BA0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innej</w:t>
      </w:r>
      <w:r>
        <w:t xml:space="preserve"> </w:t>
      </w:r>
      <w:r w:rsidRPr="00891BA0">
        <w:t xml:space="preserve">okoliczności prawnej, ekonomicznej lub technicznej skutkującej niemożliwością wykonania lub nienależytym wykonaniem umowy zgodnie </w:t>
      </w:r>
      <w:r w:rsidRPr="00891BA0">
        <w:br/>
        <w:t>z SIWZ,</w:t>
      </w:r>
    </w:p>
    <w:p w14:paraId="4931FEBC" w14:textId="77777777" w:rsidR="00720D3A" w:rsidRPr="00891BA0" w:rsidRDefault="00720D3A" w:rsidP="00720D3A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891BA0">
        <w:t xml:space="preserve">wystąpienia nieprzewidzianych warunków realizacji zadania, np. odkrycia nieinwentaryzowanych przedmiotów, obiektów, instalacji podziemnych i będzie </w:t>
      </w:r>
      <w:r>
        <w:br/>
      </w:r>
      <w:r w:rsidRPr="00891BA0">
        <w:t>to miało wpływ na harmonogram i termin wykonania zadania,</w:t>
      </w:r>
    </w:p>
    <w:p w14:paraId="1E064FA9" w14:textId="77777777" w:rsidR="00720D3A" w:rsidRPr="00891BA0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zmiany osób przewidzianych do realizacji zamówienia, pod warunkiem spełniania przez nowe osoby warunków określonych w SIWZ.</w:t>
      </w:r>
    </w:p>
    <w:p w14:paraId="732AC64E" w14:textId="77777777" w:rsidR="00720D3A" w:rsidRPr="00891BA0" w:rsidRDefault="00720D3A" w:rsidP="00720D3A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891BA0">
        <w:t>3)</w:t>
      </w:r>
      <w:r w:rsidRPr="00891BA0">
        <w:tab/>
        <w:t xml:space="preserve">Zmiana umowy nastąpić może z inicjatywy Zamawiającego albo Wykonawcy, </w:t>
      </w:r>
      <w:r w:rsidRPr="00891BA0">
        <w:br/>
        <w:t>poprzez przedstawienie drugiej Stronie propozycji zmiany w formie pisemnej, które</w:t>
      </w:r>
      <w:r w:rsidRPr="00891BA0">
        <w:br/>
        <w:t>powinny zawierać:</w:t>
      </w:r>
    </w:p>
    <w:p w14:paraId="4B069C37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a)    opis zmiany i jej charakter,</w:t>
      </w:r>
    </w:p>
    <w:p w14:paraId="57A3C9D0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b)    uzasadnienie zmiany,</w:t>
      </w:r>
    </w:p>
    <w:p w14:paraId="4182169D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c)    koszt zmiany oraz jego wpływ na wysokość wynagrodzenia,</w:t>
      </w:r>
    </w:p>
    <w:p w14:paraId="36AA6E03" w14:textId="77777777" w:rsidR="00720D3A" w:rsidRPr="00891BA0" w:rsidRDefault="00720D3A" w:rsidP="00720D3A">
      <w:pPr>
        <w:tabs>
          <w:tab w:val="num" w:pos="709"/>
        </w:tabs>
        <w:spacing w:line="276" w:lineRule="auto"/>
        <w:jc w:val="both"/>
      </w:pPr>
      <w:r w:rsidRPr="00891BA0">
        <w:tab/>
        <w:t>d)   czas wykonania oraz wpływ zmiany na termin realizacji umowy.</w:t>
      </w:r>
    </w:p>
    <w:p w14:paraId="434B2EEC" w14:textId="77777777" w:rsidR="00720D3A" w:rsidRPr="00891BA0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4)</w:t>
      </w:r>
      <w:r w:rsidRPr="00891BA0">
        <w:tab/>
        <w:t xml:space="preserve">Warunkiem wprowadzenia zmian do umowy będzie potwierdzenie powstałych okoliczności  w formie opisowej i właściwie umotywowanej (protokół wraz </w:t>
      </w:r>
      <w:r w:rsidRPr="00891BA0">
        <w:br/>
        <w:t xml:space="preserve">z uzasadnieniem) przez powołaną przez Zamawiającego komisję techniczną, </w:t>
      </w:r>
      <w:r w:rsidRPr="00891BA0">
        <w:br/>
        <w:t>w składzie której będą m.in. inspektor nadzoru oraz kierownik budowy.</w:t>
      </w:r>
    </w:p>
    <w:p w14:paraId="3653F8AA" w14:textId="77777777" w:rsidR="00720D3A" w:rsidRPr="00891BA0" w:rsidRDefault="00720D3A" w:rsidP="00720D3A">
      <w:pPr>
        <w:spacing w:line="276" w:lineRule="auto"/>
        <w:ind w:left="704" w:hanging="420"/>
        <w:jc w:val="both"/>
      </w:pPr>
      <w:r w:rsidRPr="00891BA0">
        <w:t xml:space="preserve">5) W przypadku, gdy Wykonawca wystąpi z inicjatywą zmiany albo rezygnacji </w:t>
      </w:r>
      <w:r w:rsidRPr="00891BA0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</w:t>
      </w:r>
      <w:r w:rsidRPr="00891BA0">
        <w:lastRenderedPageBreak/>
        <w:t xml:space="preserve">Prawo zamówień publicznych, Wykonawca obowiązany będzie wykazać Zamawiającemu, iż proponowany inny Podwykonawca lub Wykonawca samodzielnie </w:t>
      </w:r>
    </w:p>
    <w:p w14:paraId="4E775EEF" w14:textId="77777777" w:rsidR="00720D3A" w:rsidRPr="00891BA0" w:rsidRDefault="00720D3A" w:rsidP="00720D3A">
      <w:pPr>
        <w:spacing w:line="276" w:lineRule="auto"/>
        <w:ind w:left="704"/>
        <w:jc w:val="both"/>
      </w:pPr>
      <w:r w:rsidRPr="00891BA0">
        <w:t xml:space="preserve">spełnia je w stopniu nie mniejszym niż wymagany w trakcie postępowania </w:t>
      </w:r>
      <w:r w:rsidRPr="00891BA0">
        <w:br/>
        <w:t>o udzielenie zamówienia.</w:t>
      </w:r>
    </w:p>
    <w:p w14:paraId="5481D41C" w14:textId="77777777" w:rsidR="00720D3A" w:rsidRPr="00891BA0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6)</w:t>
      </w:r>
      <w:r w:rsidRPr="00891BA0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3B3157C" w14:textId="77777777" w:rsidR="00720D3A" w:rsidRPr="00C7352D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7)</w:t>
      </w:r>
      <w:r w:rsidRPr="00891BA0">
        <w:tab/>
      </w:r>
      <w:r w:rsidRPr="00891BA0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891BA0">
        <w:br/>
        <w:t>w niniejszym paragrafie.</w:t>
      </w:r>
    </w:p>
    <w:p w14:paraId="584BEB52" w14:textId="77777777" w:rsidR="00720D3A" w:rsidRDefault="00720D3A" w:rsidP="00720D3A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720D3A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52123DB4" w14:textId="77777777" w:rsidR="00720D3A" w:rsidRPr="00891BA0" w:rsidRDefault="00720D3A" w:rsidP="00720D3A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53112241" w:rsidR="00720D3A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0A0E3806" w14:textId="37C34F7E" w:rsidR="00927CEA" w:rsidRPr="00891BA0" w:rsidRDefault="00927CEA" w:rsidP="00927CEA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16C2E714" w:rsidR="00720D3A" w:rsidRPr="00891BA0" w:rsidRDefault="00927CE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649888A1" w:rsidR="00720D3A" w:rsidRPr="00891BA0" w:rsidRDefault="00927CE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720D3A">
      <w:pPr>
        <w:spacing w:line="276" w:lineRule="auto"/>
        <w:jc w:val="both"/>
      </w:pPr>
    </w:p>
    <w:p w14:paraId="496FE118" w14:textId="77777777" w:rsidR="00720D3A" w:rsidRPr="00891BA0" w:rsidRDefault="00720D3A" w:rsidP="00720D3A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720D3A">
      <w:pPr>
        <w:spacing w:line="276" w:lineRule="auto"/>
        <w:rPr>
          <w:b/>
        </w:rPr>
      </w:pPr>
    </w:p>
    <w:p w14:paraId="207D32E5" w14:textId="6BE19AE5" w:rsidR="00153778" w:rsidRDefault="00153778"/>
    <w:p w14:paraId="490046FD" w14:textId="2AB0453B" w:rsidR="000B164A" w:rsidRDefault="000B164A"/>
    <w:p w14:paraId="475CC2CC" w14:textId="4CA9E832" w:rsidR="000B164A" w:rsidRDefault="000B164A"/>
    <w:p w14:paraId="2D3DA912" w14:textId="318BE863" w:rsidR="000B164A" w:rsidRDefault="000B164A"/>
    <w:p w14:paraId="5F5EF76D" w14:textId="59470C27" w:rsidR="000B164A" w:rsidRDefault="000B164A"/>
    <w:p w14:paraId="15AA222A" w14:textId="3AED719C" w:rsidR="000B164A" w:rsidRDefault="000B164A"/>
    <w:p w14:paraId="422C4B08" w14:textId="3847582F" w:rsidR="000B164A" w:rsidRDefault="000B164A"/>
    <w:p w14:paraId="240EDA98" w14:textId="68E4B2B0" w:rsidR="000B164A" w:rsidRDefault="000B164A"/>
    <w:p w14:paraId="28A7EFFE" w14:textId="4DAEA5E2" w:rsidR="000B164A" w:rsidRDefault="000B164A"/>
    <w:p w14:paraId="401EBB4C" w14:textId="76043789" w:rsidR="000B164A" w:rsidRDefault="000B164A"/>
    <w:p w14:paraId="1AD37650" w14:textId="3D6E9223" w:rsidR="000B164A" w:rsidRDefault="000B164A"/>
    <w:p w14:paraId="55E90F99" w14:textId="690833FA" w:rsidR="000B164A" w:rsidRDefault="000B164A"/>
    <w:p w14:paraId="7ABEDE06" w14:textId="07589514" w:rsidR="000B164A" w:rsidRDefault="000B164A"/>
    <w:p w14:paraId="6C5BCE58" w14:textId="318DFF74" w:rsidR="000B164A" w:rsidRDefault="000B164A"/>
    <w:p w14:paraId="70D8530B" w14:textId="77777777" w:rsidR="000B164A" w:rsidRDefault="000B164A" w:rsidP="000B164A">
      <w:pPr>
        <w:jc w:val="right"/>
        <w:rPr>
          <w:b/>
        </w:rPr>
      </w:pPr>
      <w:r>
        <w:rPr>
          <w:b/>
        </w:rPr>
        <w:t xml:space="preserve">Załącznik </w:t>
      </w:r>
    </w:p>
    <w:p w14:paraId="35F6B96B" w14:textId="5F46CA57" w:rsidR="000B164A" w:rsidRDefault="000B164A" w:rsidP="000B164A">
      <w:pPr>
        <w:jc w:val="right"/>
        <w:rPr>
          <w:b/>
        </w:rPr>
      </w:pPr>
      <w:r>
        <w:rPr>
          <w:b/>
        </w:rPr>
        <w:t>do umowy nr CRU/WT/………./2018</w:t>
      </w:r>
    </w:p>
    <w:p w14:paraId="5534116A" w14:textId="77777777" w:rsidR="000B164A" w:rsidRDefault="000B164A" w:rsidP="000B164A">
      <w:pPr>
        <w:jc w:val="center"/>
        <w:rPr>
          <w:b/>
        </w:rPr>
      </w:pPr>
    </w:p>
    <w:p w14:paraId="498CFDA7" w14:textId="77777777" w:rsidR="000B164A" w:rsidRPr="008F6D08" w:rsidRDefault="000B164A" w:rsidP="000B16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0EBC9F5" w14:textId="77777777" w:rsidR="000B164A" w:rsidRPr="008F6D08" w:rsidRDefault="000B164A" w:rsidP="000B164A">
      <w:pPr>
        <w:jc w:val="both"/>
        <w:rPr>
          <w:b/>
        </w:rPr>
      </w:pPr>
    </w:p>
    <w:p w14:paraId="30AF9120" w14:textId="77777777" w:rsidR="000B164A" w:rsidRDefault="000B164A" w:rsidP="000B16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5A5F394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12259C5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47EC2C0B" w14:textId="0F16A4C6" w:rsidR="000B164A" w:rsidRDefault="000B164A" w:rsidP="00035931">
      <w:pPr>
        <w:numPr>
          <w:ilvl w:val="0"/>
          <w:numId w:val="19"/>
        </w:numPr>
        <w:ind w:left="426" w:hanging="426"/>
        <w:jc w:val="both"/>
      </w:pPr>
      <w:r w:rsidRPr="008F6D08">
        <w:t xml:space="preserve">Dane osobowe przetwarzane są </w:t>
      </w:r>
      <w:r>
        <w:t xml:space="preserve">w celu wykonania umowy dot. zadania pn. </w:t>
      </w:r>
      <w:r w:rsidR="00035931">
        <w:t>„</w:t>
      </w:r>
      <w:r w:rsidR="00035931">
        <w:t>B</w:t>
      </w:r>
      <w:r w:rsidR="00035931" w:rsidRPr="004354A6">
        <w:t xml:space="preserve">udowa </w:t>
      </w:r>
      <w:r w:rsidR="00035931">
        <w:t>schodów terenowych pomiędzy ul. Falskiego i ul. Korczaka</w:t>
      </w:r>
      <w:r w:rsidR="00035931" w:rsidRPr="004354A6">
        <w:t xml:space="preserve"> w Szczecinie</w:t>
      </w:r>
      <w:r w:rsidR="00035931">
        <w:t>”</w:t>
      </w:r>
      <w:bookmarkStart w:id="3" w:name="_GoBack"/>
      <w:bookmarkEnd w:id="3"/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A628BCB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4199D6DE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5D4E09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12B991F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7421B40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4C036D3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3A80E11E" w14:textId="77777777" w:rsidR="000B164A" w:rsidRPr="008F6D08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7D492073" w14:textId="77777777" w:rsidR="000B164A" w:rsidRDefault="000B164A" w:rsidP="000B164A"/>
    <w:p w14:paraId="2F8DE008" w14:textId="77777777" w:rsidR="000B164A" w:rsidRDefault="000B164A"/>
    <w:p w14:paraId="62354B13" w14:textId="77777777" w:rsidR="000B164A" w:rsidRDefault="000B164A"/>
    <w:sectPr w:rsidR="000B164A" w:rsidSect="00CF1A35">
      <w:footerReference w:type="even" r:id="rId7"/>
      <w:footerReference w:type="default" r:id="rId8"/>
      <w:pgSz w:w="11906" w:h="16838"/>
      <w:pgMar w:top="993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035931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525CD4"/>
    <w:rsid w:val="00720D3A"/>
    <w:rsid w:val="0092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5983</Words>
  <Characters>35902</Characters>
  <Application>Microsoft Office Word</Application>
  <DocSecurity>0</DocSecurity>
  <Lines>299</Lines>
  <Paragraphs>83</Paragraphs>
  <ScaleCrop>false</ScaleCrop>
  <Company/>
  <LinksUpToDate>false</LinksUpToDate>
  <CharactersWithSpaces>41802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2018-06-20T07:17:00Z</cp:lastPrinted>
  <dcterms:created xsi:type="dcterms:W3CDTF">2018-05-23T09:44:00Z</dcterms:created>
  <dcterms:modified xsi:type="dcterms:W3CDTF">2018-06-20T07:20:00Z</dcterms:modified>
</cp:coreProperties>
</file>