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FD68FB" w:rsidRPr="00F011CD" w:rsidRDefault="00FD68FB" w:rsidP="00FD68FB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F011CD">
        <w:rPr>
          <w:b/>
          <w:bCs/>
          <w:snapToGrid w:val="0"/>
          <w:szCs w:val="24"/>
        </w:rPr>
        <w:t>„</w:t>
      </w:r>
      <w:r w:rsidRPr="00F011CD">
        <w:rPr>
          <w:b/>
          <w:szCs w:val="24"/>
        </w:rPr>
        <w:t xml:space="preserve">Zagospodarowanie terenu w rejonie ulic: Czarnogórskiej, Jugosłowiańskiej </w:t>
      </w:r>
      <w:r>
        <w:rPr>
          <w:b/>
          <w:szCs w:val="24"/>
        </w:rPr>
        <w:br/>
      </w:r>
      <w:r w:rsidRPr="00F011CD">
        <w:rPr>
          <w:b/>
          <w:szCs w:val="24"/>
        </w:rPr>
        <w:t>i Bośniackiej w Szczecinie – siłownia zewnętrzna i plac zabaw</w:t>
      </w:r>
      <w:r w:rsidRPr="00F011CD"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65B1A"/>
    <w:rsid w:val="00CB6654"/>
    <w:rsid w:val="00DC0C53"/>
    <w:rsid w:val="00E074D0"/>
    <w:rsid w:val="00E93794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E36EE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2018-08-06T13:00:00Z</cp:lastPrinted>
  <dcterms:created xsi:type="dcterms:W3CDTF">2016-10-19T09:45:00Z</dcterms:created>
  <dcterms:modified xsi:type="dcterms:W3CDTF">2018-08-06T13:00:00Z</dcterms:modified>
</cp:coreProperties>
</file>