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>rozporządzenia Parlamentu Europejskiego i Rady (UE) 2016/679 z dnia 27 kwietnia 2016 r. w sprawie ochrony o</w:t>
      </w:r>
      <w:bookmarkStart w:id="0" w:name="_GoBack"/>
      <w:bookmarkEnd w:id="0"/>
      <w:r w:rsidRPr="00BC6F3E">
        <w:rPr>
          <w:rFonts w:ascii="Times New Roman" w:hAnsi="Times New Roman" w:cs="Times New Roman"/>
          <w:sz w:val="24"/>
          <w:szCs w:val="24"/>
        </w:rPr>
        <w:t xml:space="preserve">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0FDCA797" w14:textId="77777777" w:rsidR="004376FE" w:rsidRPr="004376FE" w:rsidRDefault="00BC6F3E" w:rsidP="00D04F92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</w:p>
    <w:p w14:paraId="7685D01A" w14:textId="01FAF450" w:rsidR="00BC6F3E" w:rsidRPr="004376FE" w:rsidRDefault="004376FE" w:rsidP="004376FE">
      <w:pPr>
        <w:widowControl w:val="0"/>
        <w:tabs>
          <w:tab w:val="left" w:pos="8460"/>
          <w:tab w:val="left" w:pos="8910"/>
        </w:tabs>
        <w:spacing w:after="0" w:line="276" w:lineRule="auto"/>
        <w:rPr>
          <w:rFonts w:ascii="Times New Roman" w:hAnsi="Times New Roman" w:cs="Times New Roman"/>
          <w:bCs/>
          <w:snapToGrid w:val="0"/>
          <w:sz w:val="24"/>
          <w:szCs w:val="24"/>
        </w:rPr>
      </w:pPr>
      <w:r w:rsidRPr="004376FE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       </w:t>
      </w:r>
      <w:r w:rsidRPr="004376FE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Pr="004376FE">
        <w:rPr>
          <w:rFonts w:ascii="Times New Roman" w:hAnsi="Times New Roman" w:cs="Times New Roman"/>
          <w:sz w:val="24"/>
          <w:szCs w:val="24"/>
        </w:rPr>
        <w:t>Zagospodarowanie terenu między ul. Wiśniową a ul. Zawiłą w Szczecinie – etap II</w:t>
      </w:r>
      <w:r w:rsidRPr="004376FE">
        <w:rPr>
          <w:rFonts w:ascii="Times New Roman" w:hAnsi="Times New Roman" w:cs="Times New Roman"/>
          <w:color w:val="000000"/>
          <w:sz w:val="24"/>
        </w:rPr>
        <w:t>”</w:t>
      </w:r>
      <w:r w:rsidR="00BC6F3E" w:rsidRPr="004376FE">
        <w:rPr>
          <w:rFonts w:ascii="Times New Roman" w:hAnsi="Times New Roman" w:cs="Times New Roman"/>
          <w:color w:val="000000"/>
          <w:sz w:val="24"/>
        </w:rPr>
        <w:t>,</w:t>
      </w:r>
      <w:r>
        <w:rPr>
          <w:rFonts w:ascii="Times New Roman" w:hAnsi="Times New Roman" w:cs="Times New Roman"/>
          <w:color w:val="000000"/>
          <w:sz w:val="24"/>
        </w:rPr>
        <w:br/>
        <w:t xml:space="preserve">      </w:t>
      </w:r>
      <w:r w:rsidR="00BC6F3E" w:rsidRPr="004376FE">
        <w:rPr>
          <w:rFonts w:ascii="Times New Roman" w:hAnsi="Times New Roman" w:cs="Times New Roman"/>
          <w:color w:val="000000"/>
          <w:sz w:val="24"/>
        </w:rPr>
        <w:t xml:space="preserve"> </w:t>
      </w:r>
      <w:r w:rsidR="00BC6F3E" w:rsidRPr="004376FE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CFE9E2" w14:textId="77777777" w:rsidR="00BA5058" w:rsidRDefault="00BA5058">
      <w:pPr>
        <w:spacing w:after="0" w:line="240" w:lineRule="auto"/>
      </w:pPr>
      <w:r>
        <w:separator/>
      </w:r>
    </w:p>
  </w:endnote>
  <w:endnote w:type="continuationSeparator" w:id="0">
    <w:p w14:paraId="275DCE5C" w14:textId="77777777" w:rsidR="00BA5058" w:rsidRDefault="00BA5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BA50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97D1A8" w14:textId="77777777" w:rsidR="00BA5058" w:rsidRDefault="00BA5058">
      <w:pPr>
        <w:spacing w:after="0" w:line="240" w:lineRule="auto"/>
      </w:pPr>
      <w:r>
        <w:separator/>
      </w:r>
    </w:p>
  </w:footnote>
  <w:footnote w:type="continuationSeparator" w:id="0">
    <w:p w14:paraId="7B3380C4" w14:textId="77777777" w:rsidR="00BA5058" w:rsidRDefault="00BA50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4362A3"/>
    <w:rsid w:val="004376FE"/>
    <w:rsid w:val="00437918"/>
    <w:rsid w:val="00651CE7"/>
    <w:rsid w:val="00791EBF"/>
    <w:rsid w:val="008F3DAB"/>
    <w:rsid w:val="00922E01"/>
    <w:rsid w:val="00AA341B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494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ThinkPad</cp:lastModifiedBy>
  <cp:revision>12</cp:revision>
  <cp:lastPrinted>2018-07-18T10:13:00Z</cp:lastPrinted>
  <dcterms:created xsi:type="dcterms:W3CDTF">2018-05-30T09:50:00Z</dcterms:created>
  <dcterms:modified xsi:type="dcterms:W3CDTF">2018-09-12T20:21:00Z</dcterms:modified>
</cp:coreProperties>
</file>