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4B0F23" w:rsidRDefault="00F77003" w:rsidP="004B0F2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0F2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4B0F23" w:rsidRDefault="00F77003" w:rsidP="004B0F2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4B0F23" w:rsidRDefault="00EB075D" w:rsidP="004B0F2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B0F23" w:rsidRPr="004B0F23" w:rsidRDefault="004B0F23" w:rsidP="004B0F2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B0F2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5D173A">
        <w:rPr>
          <w:rFonts w:ascii="Times New Roman" w:hAnsi="Times New Roman" w:cs="Times New Roman"/>
          <w:b/>
          <w:sz w:val="24"/>
          <w:szCs w:val="24"/>
        </w:rPr>
        <w:t>Budowa</w:t>
      </w:r>
      <w:bookmarkStart w:id="0" w:name="_GoBack"/>
      <w:bookmarkEnd w:id="0"/>
      <w:r w:rsidRPr="004B0F23">
        <w:rPr>
          <w:rFonts w:ascii="Times New Roman" w:hAnsi="Times New Roman" w:cs="Times New Roman"/>
          <w:b/>
          <w:sz w:val="24"/>
          <w:szCs w:val="24"/>
        </w:rPr>
        <w:t xml:space="preserve"> skweru im. Misia Wojtka w Szczecinie – etap I</w:t>
      </w:r>
      <w:r w:rsidRPr="004B0F2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4B0F23" w:rsidRDefault="00073D16" w:rsidP="004B0F2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4B0F23" w:rsidRDefault="005C57FE" w:rsidP="004B0F2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4B0F2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0F2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4B0F2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4B0F2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4B0F23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4B0F23">
        <w:rPr>
          <w:rFonts w:ascii="Times New Roman" w:hAnsi="Times New Roman" w:cs="Times New Roman"/>
          <w:b/>
          <w:sz w:val="24"/>
          <w:szCs w:val="24"/>
        </w:rPr>
        <w:t>zachodzą</w:t>
      </w:r>
      <w:r w:rsidRPr="00C61B8A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450CA5"/>
    <w:rsid w:val="004B0F23"/>
    <w:rsid w:val="004B67E5"/>
    <w:rsid w:val="005C57FE"/>
    <w:rsid w:val="005D173A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10C22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27</cp:revision>
  <cp:lastPrinted>2018-11-13T07:57:00Z</cp:lastPrinted>
  <dcterms:created xsi:type="dcterms:W3CDTF">2016-09-15T10:23:00Z</dcterms:created>
  <dcterms:modified xsi:type="dcterms:W3CDTF">2018-11-13T07:57:00Z</dcterms:modified>
</cp:coreProperties>
</file>