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D00A92" w14:textId="77777777" w:rsidR="00DA3A05" w:rsidRDefault="00DA3A05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0EFE979" w14:textId="7C8F5BF3" w:rsidR="00BC6F3E" w:rsidRDefault="00BC6F3E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1</w:t>
      </w:r>
      <w:r w:rsidR="002D672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</w:p>
    <w:p w14:paraId="7BF35C61" w14:textId="77777777" w:rsidR="008F3DAB" w:rsidRPr="00BC6F3E" w:rsidRDefault="008F3DAB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9C4EE8D" w14:textId="1A9739D7" w:rsidR="00BC6F3E" w:rsidRDefault="00BC6F3E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KLAUZULA INFORMACYJNA</w:t>
      </w:r>
    </w:p>
    <w:p w14:paraId="3692BC02" w14:textId="1A3AD3E5" w:rsidR="00AA341B" w:rsidRDefault="00AA341B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DDFC777" w14:textId="77777777" w:rsidR="00DA3A05" w:rsidRPr="00BC6F3E" w:rsidRDefault="00DA3A05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F932189" w14:textId="4A45558D" w:rsidR="00BC6F3E" w:rsidRPr="00BC6F3E" w:rsidRDefault="00BC6F3E" w:rsidP="008F3DA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13 ust. 1 i 2 </w:t>
      </w:r>
      <w:r w:rsidRPr="00BC6F3E">
        <w:rPr>
          <w:rFonts w:ascii="Times New Roman" w:hAnsi="Times New Roman" w:cs="Times New Roman"/>
          <w:sz w:val="24"/>
          <w:szCs w:val="24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dalej „RODO”, informuję, że: </w:t>
      </w:r>
    </w:p>
    <w:p w14:paraId="4A7A844C" w14:textId="7C848142" w:rsidR="00BC6F3E" w:rsidRPr="00BC6F3E" w:rsidRDefault="00BC6F3E" w:rsidP="008F3DAB">
      <w:pPr>
        <w:pStyle w:val="Akapitzlist"/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Pani/Pana danych osobowych jest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Zakład Usług Komunalnych z siedzibą w Szczecinie przy ul. Ku Słońcu 125A</w:t>
      </w:r>
      <w:r w:rsidRPr="00BC6F3E">
        <w:rPr>
          <w:rFonts w:ascii="Times New Roman" w:hAnsi="Times New Roman" w:cs="Times New Roman"/>
          <w:i/>
          <w:sz w:val="24"/>
          <w:szCs w:val="24"/>
        </w:rPr>
        <w:t>;</w:t>
      </w:r>
    </w:p>
    <w:p w14:paraId="59323771" w14:textId="616253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kontakt z Inspektorem Ochrony Danych w Zakładzie Usług Komunalnych w Szczecinie  jest możliwy pod numerem telefonu 91 48 57 132; </w:t>
      </w:r>
    </w:p>
    <w:p w14:paraId="7685D01A" w14:textId="4F2706A9" w:rsidR="00BC6F3E" w:rsidRPr="00C53BA3" w:rsidRDefault="00BC6F3E" w:rsidP="00C53BA3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przetwarzane będą na podstawie art. 6 ust. 1 lit. c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RODO w celu </w:t>
      </w:r>
      <w:r w:rsidRPr="00BC6F3E">
        <w:rPr>
          <w:rFonts w:ascii="Times New Roman" w:hAnsi="Times New Roman" w:cs="Times New Roman"/>
          <w:sz w:val="24"/>
          <w:szCs w:val="24"/>
        </w:rPr>
        <w:t>związanym z postępowaniem o udzielenie zamówienia publicznego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D6728">
        <w:rPr>
          <w:rFonts w:ascii="Times New Roman" w:hAnsi="Times New Roman" w:cs="Times New Roman"/>
          <w:sz w:val="24"/>
          <w:szCs w:val="24"/>
        </w:rPr>
        <w:t xml:space="preserve">pn. </w:t>
      </w:r>
      <w:r w:rsidR="00C53BA3" w:rsidRPr="00C53BA3">
        <w:rPr>
          <w:rFonts w:ascii="Times New Roman" w:hAnsi="Times New Roman" w:cs="Times New Roman"/>
          <w:bCs/>
          <w:snapToGrid w:val="0"/>
          <w:sz w:val="24"/>
          <w:szCs w:val="24"/>
        </w:rPr>
        <w:t>„</w:t>
      </w:r>
      <w:r w:rsidR="00607733">
        <w:rPr>
          <w:rFonts w:ascii="Times New Roman" w:hAnsi="Times New Roman" w:cs="Times New Roman"/>
          <w:sz w:val="24"/>
          <w:szCs w:val="24"/>
        </w:rPr>
        <w:t>Budowa</w:t>
      </w:r>
      <w:r w:rsidR="00C53BA3" w:rsidRPr="00C53BA3">
        <w:rPr>
          <w:rFonts w:ascii="Times New Roman" w:hAnsi="Times New Roman" w:cs="Times New Roman"/>
          <w:sz w:val="24"/>
          <w:szCs w:val="24"/>
        </w:rPr>
        <w:t xml:space="preserve"> skweru im. Misia Wojtka w Szczecinie – etap I</w:t>
      </w:r>
      <w:r w:rsidR="00C53BA3" w:rsidRPr="00C53BA3">
        <w:rPr>
          <w:rFonts w:ascii="Times New Roman" w:hAnsi="Times New Roman" w:cs="Times New Roman"/>
          <w:color w:val="000000"/>
          <w:sz w:val="24"/>
        </w:rPr>
        <w:t>”</w:t>
      </w:r>
      <w:r w:rsidR="002D6728" w:rsidRPr="00C53BA3">
        <w:rPr>
          <w:rFonts w:ascii="Times New Roman" w:hAnsi="Times New Roman" w:cs="Times New Roman"/>
          <w:color w:val="000000"/>
          <w:sz w:val="24"/>
        </w:rPr>
        <w:t xml:space="preserve">, </w:t>
      </w:r>
      <w:r w:rsidRPr="00C53BA3">
        <w:rPr>
          <w:rFonts w:ascii="Times New Roman" w:hAnsi="Times New Roman" w:cs="Times New Roman"/>
          <w:sz w:val="24"/>
          <w:szCs w:val="24"/>
        </w:rPr>
        <w:t xml:space="preserve">prowadzonym </w:t>
      </w:r>
      <w:bookmarkStart w:id="0" w:name="_GoBack"/>
      <w:bookmarkEnd w:id="0"/>
      <w:r w:rsidRPr="00C53BA3">
        <w:rPr>
          <w:rFonts w:ascii="Times New Roman" w:hAnsi="Times New Roman" w:cs="Times New Roman"/>
          <w:sz w:val="24"/>
          <w:szCs w:val="24"/>
        </w:rPr>
        <w:t>w trybie przetargu nieograniczonego;</w:t>
      </w:r>
    </w:p>
    <w:p w14:paraId="068D5E6C" w14:textId="564645E5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odbiorcami Pani/Pana danych osobowych będą osoby lub podmioty, którym udostępniona zostanie dokumentacja postępowania w oparciu o art. 8 oraz art. 96 ust. 3 ustawy z dnia 29 stycznia 2004 r. – Prawo zamówień publicznych (</w:t>
      </w:r>
      <w:proofErr w:type="spellStart"/>
      <w:r w:rsidR="00C53BA3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="00C53B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Dz. U. z 201</w:t>
      </w:r>
      <w:r w:rsidR="00C53BA3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1</w:t>
      </w:r>
      <w:r w:rsidR="00C53BA3">
        <w:rPr>
          <w:rFonts w:ascii="Times New Roman" w:eastAsia="Times New Roman" w:hAnsi="Times New Roman" w:cs="Times New Roman"/>
          <w:sz w:val="24"/>
          <w:szCs w:val="24"/>
          <w:lang w:eastAsia="pl-PL"/>
        </w:rPr>
        <w:t>986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dalej „ustawa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”;  </w:t>
      </w:r>
    </w:p>
    <w:p w14:paraId="786C1B24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Pani/Pana dane osobowe będą przechowywane, zgodnie z art. 97 ust. 1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, przez okres 4 lat od dnia zakończenia postępowania o udzielenie zamówienia, a jeżeli czas trwania umowy przekracza 4 lata, okres przechowywania obejmuje cały czas trwania umowy;</w:t>
      </w:r>
    </w:p>
    <w:p w14:paraId="665A1FF9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 </w:t>
      </w:r>
    </w:p>
    <w:p w14:paraId="2A8982E1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odniesieniu do Pani/Pana danych osobowych decyzje nie będą podejmowane w sposób zautomatyzowany, stosowanie do art. 22 RODO;</w:t>
      </w:r>
    </w:p>
    <w:p w14:paraId="786EA908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Pani/Pan:</w:t>
      </w:r>
    </w:p>
    <w:p w14:paraId="48579A0E" w14:textId="77777777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RODO prawo dostępu do danych osobowych Pani/Pana dotyczących;</w:t>
      </w:r>
    </w:p>
    <w:p w14:paraId="63BDF88E" w14:textId="6ADE6503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16 RODO prawo do sprostowania Pani/Pana danych osobowych 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9F547E4" w14:textId="791D0F3C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 art. 18 ust. 2 RODO **;  </w:t>
      </w:r>
    </w:p>
    <w:p w14:paraId="650D6DE6" w14:textId="3332692B" w:rsidR="00AA341B" w:rsidRPr="00DA3A05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2FF96034" w14:textId="27460241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D13CC6" w14:textId="4D154482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F1FB21" w14:textId="353BFAE7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5915488F" w14:textId="208D6B38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A951E2D" w14:textId="77777777" w:rsidR="00DA3A05" w:rsidRP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F2CF15A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nie przysługuje Pani/Panu:</w:t>
      </w:r>
    </w:p>
    <w:p w14:paraId="0A33F9DE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osobowych;</w:t>
      </w:r>
    </w:p>
    <w:p w14:paraId="070569E8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RODO;</w:t>
      </w:r>
    </w:p>
    <w:p w14:paraId="75BC9BDB" w14:textId="77777777" w:rsidR="00BC6F3E" w:rsidRPr="002D6728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2D67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5FB411B3" w14:textId="77777777" w:rsidR="00BC6F3E" w:rsidRPr="00BC6F3E" w:rsidRDefault="00BC6F3E" w:rsidP="008F3DAB">
      <w:pPr>
        <w:pStyle w:val="Akapitzlist"/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1A17E4A9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ABD8B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A5126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C10A22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AEA41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D9520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2DC52A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F1D38C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4D5BE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CC8A8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EB71C6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78A83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D97C4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80874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D29B71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A2001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E940A0" w14:textId="32B12A28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AB0551" w14:textId="28F7C487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3B2930" w14:textId="2CA7EE7B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74A892" w14:textId="3373B23F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89E01E" w14:textId="5C67D8CE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F5450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6119A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223294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67FB04A5" w14:textId="58146A76" w:rsidR="00BC6F3E" w:rsidRPr="00BC6F3E" w:rsidRDefault="00BC6F3E" w:rsidP="008F3DAB">
      <w:p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23EE2694" w14:textId="73DED823" w:rsidR="00BC6F3E" w:rsidRPr="00BC6F3E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 xml:space="preserve">* 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skorzystanie z prawa do sprostowania nie może skutkować zmianą </w:t>
      </w:r>
      <w:r w:rsidRPr="00BC6F3E">
        <w:rPr>
          <w:rFonts w:ascii="Times New Roman" w:hAnsi="Times New Roman" w:cs="Times New Roman"/>
          <w:i/>
          <w:sz w:val="24"/>
          <w:szCs w:val="24"/>
        </w:rPr>
        <w:t>wyniku postępowania</w:t>
      </w:r>
      <w:r w:rsidR="00CB423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o udzielenie zamówienia publicznego ani zmianą postanowień umowy </w:t>
      </w:r>
      <w:r w:rsidR="00CB4237">
        <w:rPr>
          <w:rFonts w:ascii="Times New Roman" w:hAnsi="Times New Roman" w:cs="Times New Roman"/>
          <w:i/>
          <w:sz w:val="24"/>
          <w:szCs w:val="24"/>
        </w:rPr>
        <w:br/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w zakresie niezgodnym z ustawą </w:t>
      </w:r>
      <w:proofErr w:type="spellStart"/>
      <w:r w:rsidRPr="00BC6F3E"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 w:rsidRPr="00BC6F3E">
        <w:rPr>
          <w:rFonts w:ascii="Times New Roman" w:hAnsi="Times New Roman" w:cs="Times New Roman"/>
          <w:i/>
          <w:sz w:val="24"/>
          <w:szCs w:val="24"/>
        </w:rPr>
        <w:t xml:space="preserve"> oraz nie może naruszać integralności protokołu oraz jego załączników.</w:t>
      </w:r>
    </w:p>
    <w:p w14:paraId="024AC02E" w14:textId="241F7582" w:rsidR="00BC6F3E" w:rsidRPr="00CB4237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**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prawo do ograniczenia przetwarzania nie ma zastosowania w odniesieniu do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przechowywania, w celu zapewnienia korzystania ze środków ochrony prawnej lub </w:t>
      </w:r>
      <w:r w:rsid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</w:r>
      <w:r w:rsidRP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 celu ochrony praw innej osoby fizycznej lub prawnej, lub z uwagi na ważne względy interesu publicznego Unii Europejskiej lub państwa członkowskiego.</w:t>
      </w:r>
    </w:p>
    <w:p w14:paraId="60A0A3E2" w14:textId="77777777" w:rsidR="00BB0034" w:rsidRPr="00BC6F3E" w:rsidRDefault="00BB0034" w:rsidP="008F3DA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BB0034" w:rsidRPr="00BC6F3E" w:rsidSect="00DA3A05">
      <w:footerReference w:type="default" r:id="rId7"/>
      <w:pgSz w:w="11906" w:h="16838"/>
      <w:pgMar w:top="1135" w:right="1417" w:bottom="42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20CC5B" w14:textId="77777777" w:rsidR="00145FB3" w:rsidRDefault="00145FB3">
      <w:pPr>
        <w:spacing w:after="0" w:line="240" w:lineRule="auto"/>
      </w:pPr>
      <w:r>
        <w:separator/>
      </w:r>
    </w:p>
  </w:endnote>
  <w:endnote w:type="continuationSeparator" w:id="0">
    <w:p w14:paraId="143B400D" w14:textId="77777777" w:rsidR="00145FB3" w:rsidRDefault="00145F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61449986"/>
      <w:docPartObj>
        <w:docPartGallery w:val="Page Numbers (Bottom of Page)"/>
        <w:docPartUnique/>
      </w:docPartObj>
    </w:sdtPr>
    <w:sdtEndPr/>
    <w:sdtContent>
      <w:p w14:paraId="08BB51F9" w14:textId="77777777" w:rsidR="00C9514B" w:rsidRDefault="00DA3A0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154465D9" w14:textId="77777777" w:rsidR="00C9514B" w:rsidRDefault="0060773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3AAA42" w14:textId="77777777" w:rsidR="00145FB3" w:rsidRDefault="00145FB3">
      <w:pPr>
        <w:spacing w:after="0" w:line="240" w:lineRule="auto"/>
      </w:pPr>
      <w:r>
        <w:separator/>
      </w:r>
    </w:p>
  </w:footnote>
  <w:footnote w:type="continuationSeparator" w:id="0">
    <w:p w14:paraId="2FEEFF0B" w14:textId="77777777" w:rsidR="00145FB3" w:rsidRDefault="00145F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034"/>
    <w:rsid w:val="00145FB3"/>
    <w:rsid w:val="002D6728"/>
    <w:rsid w:val="003217AD"/>
    <w:rsid w:val="00415587"/>
    <w:rsid w:val="0048335F"/>
    <w:rsid w:val="00607733"/>
    <w:rsid w:val="008F3DAB"/>
    <w:rsid w:val="00AA341B"/>
    <w:rsid w:val="00B56209"/>
    <w:rsid w:val="00B80D81"/>
    <w:rsid w:val="00BB0034"/>
    <w:rsid w:val="00BC6F3E"/>
    <w:rsid w:val="00C53BA3"/>
    <w:rsid w:val="00CB4237"/>
    <w:rsid w:val="00DA3A05"/>
    <w:rsid w:val="00F04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F9008"/>
  <w15:chartTrackingRefBased/>
  <w15:docId w15:val="{3F6A1D58-33B2-42B8-85F7-EB9570A6D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C6F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6F3E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BC6F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6F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487</Words>
  <Characters>2925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10</cp:revision>
  <cp:lastPrinted>2018-08-23T10:06:00Z</cp:lastPrinted>
  <dcterms:created xsi:type="dcterms:W3CDTF">2018-05-30T09:50:00Z</dcterms:created>
  <dcterms:modified xsi:type="dcterms:W3CDTF">2018-11-13T08:15:00Z</dcterms:modified>
</cp:coreProperties>
</file>