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003" w:rsidRPr="0068738D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8738D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68738D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(</w:t>
      </w:r>
      <w:r w:rsidR="00F77003">
        <w:rPr>
          <w:rFonts w:ascii="Times New Roman" w:hAnsi="Times New Roman" w:cs="Times New Roman"/>
        </w:rPr>
        <w:t>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84136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 w:rsidRPr="00F31EC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841369" w:rsidRDefault="00F77003" w:rsidP="00841369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41369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Pr="00841369" w:rsidRDefault="00F77003" w:rsidP="00841369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841369" w:rsidRDefault="00EB075D" w:rsidP="00841369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41369" w:rsidRPr="00841369" w:rsidRDefault="00841369" w:rsidP="00841369">
      <w:pPr>
        <w:widowControl w:val="0"/>
        <w:tabs>
          <w:tab w:val="left" w:pos="8460"/>
          <w:tab w:val="left" w:pos="8910"/>
        </w:tabs>
        <w:spacing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841369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841369">
        <w:rPr>
          <w:rFonts w:ascii="Times New Roman" w:hAnsi="Times New Roman" w:cs="Times New Roman"/>
          <w:b/>
          <w:sz w:val="24"/>
          <w:szCs w:val="24"/>
        </w:rPr>
        <w:t xml:space="preserve">Opróżnianie bezodpływowych zbiorników wód odciekowych na składowiskach odpadów w Sierakowie i Szczecinie-Kluczu z przyjęciem i oczyszczeniem tych wód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841369">
        <w:rPr>
          <w:rFonts w:ascii="Times New Roman" w:hAnsi="Times New Roman" w:cs="Times New Roman"/>
          <w:b/>
          <w:sz w:val="24"/>
          <w:szCs w:val="24"/>
        </w:rPr>
        <w:t>w oczyszczalni ścieków (w podziale na części)</w:t>
      </w:r>
      <w:r w:rsidRPr="00841369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4014DC" w:rsidRPr="00841369" w:rsidRDefault="004014DC" w:rsidP="00841369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F77003" w:rsidRPr="00841369" w:rsidRDefault="00F77003" w:rsidP="00841369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B075D" w:rsidRDefault="00F77003" w:rsidP="00841369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41369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841369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841369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841369">
        <w:rPr>
          <w:rFonts w:ascii="Times New Roman" w:hAnsi="Times New Roman" w:cs="Times New Roman"/>
          <w:b/>
          <w:sz w:val="24"/>
          <w:szCs w:val="24"/>
        </w:rPr>
        <w:t xml:space="preserve">, którego reprezentuję/jemy nie </w:t>
      </w:r>
      <w:r w:rsidRPr="00841369">
        <w:rPr>
          <w:rFonts w:ascii="Times New Roman" w:hAnsi="Times New Roman" w:cs="Times New Roman"/>
          <w:b/>
          <w:sz w:val="24"/>
          <w:szCs w:val="24"/>
        </w:rPr>
        <w:t>zachodzą podstawy wyklucz</w:t>
      </w:r>
      <w:r w:rsidR="00F31ECF" w:rsidRPr="00841369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 w:rsidRPr="00841369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 w:rsidRPr="00841369">
        <w:rPr>
          <w:rFonts w:ascii="Times New Roman" w:hAnsi="Times New Roman" w:cs="Times New Roman"/>
          <w:b/>
          <w:sz w:val="24"/>
          <w:szCs w:val="24"/>
        </w:rPr>
        <w:t>, o których</w:t>
      </w:r>
      <w:r w:rsidR="00F31ECF">
        <w:rPr>
          <w:rFonts w:ascii="Times New Roman" w:hAnsi="Times New Roman" w:cs="Times New Roman"/>
          <w:b/>
          <w:sz w:val="24"/>
          <w:szCs w:val="24"/>
        </w:rPr>
        <w:t xml:space="preserve"> mowa 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Pr="00EB075D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3F3161">
      <w:pPr>
        <w:tabs>
          <w:tab w:val="num" w:pos="709"/>
        </w:tabs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Default="00F77003" w:rsidP="00F77003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F77003" w:rsidRDefault="00F77003" w:rsidP="00F77003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 w:rsidSect="007407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0F09"/>
    <w:rsid w:val="000D47A8"/>
    <w:rsid w:val="00280D12"/>
    <w:rsid w:val="003D35F1"/>
    <w:rsid w:val="003F3161"/>
    <w:rsid w:val="004014DC"/>
    <w:rsid w:val="004B67E5"/>
    <w:rsid w:val="006702BA"/>
    <w:rsid w:val="0068738D"/>
    <w:rsid w:val="00740726"/>
    <w:rsid w:val="00841369"/>
    <w:rsid w:val="008C1E85"/>
    <w:rsid w:val="00CA0F09"/>
    <w:rsid w:val="00D25A33"/>
    <w:rsid w:val="00EB075D"/>
    <w:rsid w:val="00F31ECF"/>
    <w:rsid w:val="00F76910"/>
    <w:rsid w:val="00F77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29D26C"/>
  <w15:docId w15:val="{B29BD539-217B-4CEA-A835-7B18C48AB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F31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316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217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ThinkPad</cp:lastModifiedBy>
  <cp:revision>14</cp:revision>
  <cp:lastPrinted>2017-12-04T09:11:00Z</cp:lastPrinted>
  <dcterms:created xsi:type="dcterms:W3CDTF">2016-09-15T10:23:00Z</dcterms:created>
  <dcterms:modified xsi:type="dcterms:W3CDTF">2018-11-12T21:11:00Z</dcterms:modified>
</cp:coreProperties>
</file>