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4411A3">
      <w:pPr>
        <w:pStyle w:val="Nagwek2"/>
      </w:pPr>
      <w:r w:rsidRPr="00AE3E37">
        <w:tab/>
      </w:r>
    </w:p>
    <w:p w:rsidR="0001714A" w:rsidRPr="00AE3E37" w:rsidRDefault="0001714A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4411A3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4411A3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4C713D" w:rsidP="004411A3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sz w:val="36"/>
                <w:szCs w:val="36"/>
              </w:rPr>
              <w:t xml:space="preserve">REMONT PLACU DEFILADOWEGO PRZY POMNIKU BRATERSTWA BRONI NA KWATERZE WOJENNEJ CMENTARZA CENTRALNEGO W </w:t>
            </w:r>
            <w:r w:rsidR="00DD2FEC" w:rsidRPr="00C93BAE">
              <w:rPr>
                <w:i/>
                <w:sz w:val="36"/>
                <w:szCs w:val="36"/>
              </w:rPr>
              <w:t>SZCZECINIE</w:t>
            </w:r>
            <w:r w:rsidR="008911FE" w:rsidRPr="00C93BAE">
              <w:rPr>
                <w:i/>
                <w:sz w:val="36"/>
                <w:szCs w:val="36"/>
              </w:rPr>
              <w:t xml:space="preserve"> – </w:t>
            </w:r>
            <w:r w:rsidR="00C93BAE" w:rsidRPr="00C93BAE">
              <w:rPr>
                <w:i/>
                <w:sz w:val="36"/>
                <w:szCs w:val="36"/>
              </w:rPr>
              <w:br/>
            </w:r>
            <w:r w:rsidR="008911FE" w:rsidRPr="00C93BAE">
              <w:rPr>
                <w:i/>
                <w:sz w:val="36"/>
                <w:szCs w:val="36"/>
              </w:rPr>
              <w:t>ETAP I</w:t>
            </w:r>
            <w:r w:rsidR="0074287C">
              <w:rPr>
                <w:i/>
                <w:sz w:val="36"/>
                <w:szCs w:val="36"/>
              </w:rPr>
              <w:t xml:space="preserve"> </w:t>
            </w:r>
          </w:p>
        </w:tc>
      </w:tr>
    </w:tbl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4411A3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4411A3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927F84">
              <w:rPr>
                <w:lang w:eastAsia="en-US"/>
              </w:rPr>
              <w:t xml:space="preserve"> </w:t>
            </w:r>
            <w:r w:rsidR="009E2A1D">
              <w:rPr>
                <w:lang w:eastAsia="en-US"/>
              </w:rPr>
              <w:t>19</w:t>
            </w:r>
            <w:r>
              <w:rPr>
                <w:lang w:eastAsia="en-US"/>
              </w:rPr>
              <w:t xml:space="preserve"> / 201</w:t>
            </w:r>
            <w:r w:rsidR="009B66A1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4411A3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4411A3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4411A3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4411A3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D12140" w:rsidRDefault="00D12140" w:rsidP="004411A3">
      <w:pPr>
        <w:jc w:val="both"/>
        <w:rPr>
          <w:color w:val="000000"/>
          <w:sz w:val="24"/>
          <w:szCs w:val="24"/>
        </w:rPr>
      </w:pPr>
    </w:p>
    <w:p w:rsidR="004C713D" w:rsidRDefault="004C713D" w:rsidP="004411A3">
      <w:pPr>
        <w:jc w:val="both"/>
        <w:rPr>
          <w:color w:val="000000"/>
          <w:sz w:val="24"/>
          <w:szCs w:val="24"/>
        </w:rPr>
      </w:pPr>
    </w:p>
    <w:p w:rsidR="004C713D" w:rsidRDefault="004C713D" w:rsidP="004411A3">
      <w:pPr>
        <w:jc w:val="both"/>
        <w:rPr>
          <w:color w:val="000000"/>
          <w:sz w:val="24"/>
          <w:szCs w:val="24"/>
        </w:rPr>
      </w:pPr>
    </w:p>
    <w:p w:rsidR="004C713D" w:rsidRPr="00AE3E37" w:rsidRDefault="004C713D" w:rsidP="004411A3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411A3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</w:t>
      </w:r>
      <w:r w:rsidR="00466D83">
        <w:rPr>
          <w:color w:val="000000"/>
        </w:rPr>
        <w:t>18</w:t>
      </w:r>
      <w:r w:rsidR="00B16411">
        <w:rPr>
          <w:color w:val="000000"/>
        </w:rPr>
        <w:t xml:space="preserve">r. </w:t>
      </w:r>
      <w:r w:rsidR="00B16411">
        <w:rPr>
          <w:color w:val="000000"/>
        </w:rPr>
        <w:br/>
        <w:t>poz. 1</w:t>
      </w:r>
      <w:r w:rsidR="00466D83">
        <w:rPr>
          <w:color w:val="000000"/>
        </w:rPr>
        <w:t>986</w:t>
      </w:r>
      <w:r w:rsidRPr="004D0838">
        <w:rPr>
          <w:color w:val="000000"/>
        </w:rPr>
        <w:t>), zwana dalej ustawą</w:t>
      </w: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4C713D" w:rsidRDefault="004C713D" w:rsidP="004411A3">
      <w:pPr>
        <w:jc w:val="center"/>
        <w:rPr>
          <w:b/>
          <w:sz w:val="24"/>
          <w:szCs w:val="24"/>
        </w:rPr>
      </w:pPr>
    </w:p>
    <w:p w:rsidR="004C713D" w:rsidRDefault="004C713D" w:rsidP="004411A3">
      <w:pPr>
        <w:jc w:val="center"/>
        <w:rPr>
          <w:b/>
          <w:sz w:val="24"/>
          <w:szCs w:val="24"/>
        </w:rPr>
      </w:pPr>
    </w:p>
    <w:p w:rsidR="004E6F5D" w:rsidRPr="00AE3E37" w:rsidRDefault="00D12140" w:rsidP="004411A3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4411A3">
      <w:pPr>
        <w:jc w:val="center"/>
        <w:rPr>
          <w:b/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4411A3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4411A3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4411A3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4411A3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4411A3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2B7E5F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4C713D">
        <w:rPr>
          <w:sz w:val="24"/>
          <w:szCs w:val="24"/>
        </w:rPr>
        <w:t>P</w:t>
      </w:r>
      <w:r w:rsidR="007C3B1F" w:rsidRPr="002B7E5F">
        <w:rPr>
          <w:sz w:val="24"/>
          <w:szCs w:val="24"/>
        </w:rPr>
        <w:t>rojekt</w:t>
      </w:r>
      <w:r w:rsidR="004C713D">
        <w:rPr>
          <w:sz w:val="24"/>
          <w:szCs w:val="24"/>
        </w:rPr>
        <w:t xml:space="preserve"> budowlano - wykonawczy</w:t>
      </w:r>
      <w:r w:rsidRPr="002B7E5F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4411A3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0F463E">
        <w:rPr>
          <w:sz w:val="24"/>
          <w:szCs w:val="24"/>
        </w:rPr>
        <w:t>;</w:t>
      </w:r>
    </w:p>
    <w:p w:rsidR="000F463E" w:rsidRPr="00AE3E37" w:rsidRDefault="000F463E" w:rsidP="004411A3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6E327B" w:rsidRPr="00AE3E37" w:rsidRDefault="006E327B" w:rsidP="004411A3">
      <w:pPr>
        <w:jc w:val="both"/>
        <w:rPr>
          <w:sz w:val="24"/>
          <w:szCs w:val="24"/>
        </w:rPr>
      </w:pPr>
    </w:p>
    <w:p w:rsidR="00ED1C90" w:rsidRPr="00AE3E37" w:rsidRDefault="00ED1C90" w:rsidP="004411A3">
      <w:pPr>
        <w:jc w:val="both"/>
        <w:rPr>
          <w:sz w:val="24"/>
          <w:szCs w:val="24"/>
        </w:rPr>
      </w:pPr>
    </w:p>
    <w:p w:rsidR="0001714A" w:rsidRDefault="0001714A" w:rsidP="004411A3">
      <w:pPr>
        <w:jc w:val="both"/>
        <w:rPr>
          <w:sz w:val="24"/>
          <w:szCs w:val="24"/>
        </w:rPr>
      </w:pPr>
    </w:p>
    <w:p w:rsidR="00EF46E3" w:rsidRDefault="00EF46E3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66D83" w:rsidRDefault="00466D83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4411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4411A3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>em zamówienia podstawowego, do 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4411A3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392345">
        <w:rPr>
          <w:b/>
          <w:sz w:val="24"/>
          <w:szCs w:val="24"/>
        </w:rPr>
        <w:t xml:space="preserve"> </w:t>
      </w:r>
      <w:r w:rsidR="00392345" w:rsidRPr="00392345">
        <w:rPr>
          <w:b/>
          <w:sz w:val="24"/>
          <w:szCs w:val="24"/>
        </w:rPr>
        <w:t xml:space="preserve">remont </w:t>
      </w:r>
      <w:r w:rsidR="00392345">
        <w:rPr>
          <w:b/>
          <w:sz w:val="24"/>
          <w:szCs w:val="24"/>
        </w:rPr>
        <w:t>P</w:t>
      </w:r>
      <w:r w:rsidR="00392345" w:rsidRPr="00392345">
        <w:rPr>
          <w:b/>
          <w:sz w:val="24"/>
          <w:szCs w:val="24"/>
        </w:rPr>
        <w:t xml:space="preserve">lacu </w:t>
      </w:r>
      <w:r w:rsidR="00392345">
        <w:rPr>
          <w:b/>
          <w:sz w:val="24"/>
          <w:szCs w:val="24"/>
        </w:rPr>
        <w:t>D</w:t>
      </w:r>
      <w:r w:rsidR="00392345" w:rsidRPr="00392345">
        <w:rPr>
          <w:b/>
          <w:sz w:val="24"/>
          <w:szCs w:val="24"/>
        </w:rPr>
        <w:t xml:space="preserve">efiladowego przy </w:t>
      </w:r>
      <w:r w:rsidR="00392345">
        <w:rPr>
          <w:b/>
          <w:sz w:val="24"/>
          <w:szCs w:val="24"/>
        </w:rPr>
        <w:t>P</w:t>
      </w:r>
      <w:r w:rsidR="00392345" w:rsidRPr="00392345">
        <w:rPr>
          <w:b/>
          <w:sz w:val="24"/>
          <w:szCs w:val="24"/>
        </w:rPr>
        <w:t xml:space="preserve">omniku </w:t>
      </w:r>
      <w:r w:rsidR="00392345">
        <w:rPr>
          <w:b/>
          <w:sz w:val="24"/>
          <w:szCs w:val="24"/>
        </w:rPr>
        <w:t>B</w:t>
      </w:r>
      <w:r w:rsidR="00392345" w:rsidRPr="00392345">
        <w:rPr>
          <w:b/>
          <w:sz w:val="24"/>
          <w:szCs w:val="24"/>
        </w:rPr>
        <w:t xml:space="preserve">raterstwa </w:t>
      </w:r>
      <w:r w:rsidR="00392345">
        <w:rPr>
          <w:b/>
          <w:sz w:val="24"/>
          <w:szCs w:val="24"/>
        </w:rPr>
        <w:t>B</w:t>
      </w:r>
      <w:r w:rsidR="00392345" w:rsidRPr="00392345">
        <w:rPr>
          <w:b/>
          <w:sz w:val="24"/>
          <w:szCs w:val="24"/>
        </w:rPr>
        <w:t xml:space="preserve">roni na </w:t>
      </w:r>
      <w:r w:rsidR="00392345">
        <w:rPr>
          <w:b/>
          <w:sz w:val="24"/>
          <w:szCs w:val="24"/>
        </w:rPr>
        <w:t>K</w:t>
      </w:r>
      <w:r w:rsidR="00392345" w:rsidRPr="00392345">
        <w:rPr>
          <w:b/>
          <w:sz w:val="24"/>
          <w:szCs w:val="24"/>
        </w:rPr>
        <w:t xml:space="preserve">waterze </w:t>
      </w:r>
      <w:r w:rsidR="00392345">
        <w:rPr>
          <w:b/>
          <w:sz w:val="24"/>
          <w:szCs w:val="24"/>
        </w:rPr>
        <w:t>W</w:t>
      </w:r>
      <w:r w:rsidR="00392345" w:rsidRPr="00392345">
        <w:rPr>
          <w:b/>
          <w:sz w:val="24"/>
          <w:szCs w:val="24"/>
        </w:rPr>
        <w:t xml:space="preserve">ojennej </w:t>
      </w:r>
      <w:r w:rsidR="00392345">
        <w:rPr>
          <w:b/>
          <w:sz w:val="24"/>
          <w:szCs w:val="24"/>
        </w:rPr>
        <w:t>C</w:t>
      </w:r>
      <w:r w:rsidR="00392345" w:rsidRPr="00392345">
        <w:rPr>
          <w:b/>
          <w:sz w:val="24"/>
          <w:szCs w:val="24"/>
        </w:rPr>
        <w:t xml:space="preserve">mentarza </w:t>
      </w:r>
      <w:r w:rsidR="00392345">
        <w:rPr>
          <w:b/>
          <w:sz w:val="24"/>
          <w:szCs w:val="24"/>
        </w:rPr>
        <w:t>C</w:t>
      </w:r>
      <w:r w:rsidR="00392345" w:rsidRPr="00392345">
        <w:rPr>
          <w:b/>
          <w:sz w:val="24"/>
          <w:szCs w:val="24"/>
        </w:rPr>
        <w:t xml:space="preserve">entralnego w </w:t>
      </w:r>
      <w:r w:rsidR="00392345">
        <w:rPr>
          <w:b/>
          <w:sz w:val="24"/>
          <w:szCs w:val="24"/>
        </w:rPr>
        <w:t>S</w:t>
      </w:r>
      <w:r w:rsidR="00392345" w:rsidRPr="00392345">
        <w:rPr>
          <w:b/>
          <w:sz w:val="24"/>
          <w:szCs w:val="24"/>
        </w:rPr>
        <w:t xml:space="preserve">zczecinie – etap </w:t>
      </w:r>
      <w:r w:rsidR="00392345">
        <w:rPr>
          <w:b/>
          <w:sz w:val="24"/>
          <w:szCs w:val="24"/>
        </w:rPr>
        <w:t>I</w:t>
      </w:r>
      <w:r w:rsidR="00C93BAE" w:rsidRPr="00C93BAE">
        <w:rPr>
          <w:b/>
          <w:sz w:val="24"/>
          <w:szCs w:val="24"/>
        </w:rPr>
        <w:t xml:space="preserve">”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>przed</w:t>
      </w:r>
      <w:r w:rsidR="00DC5E45">
        <w:rPr>
          <w:b/>
          <w:color w:val="000000"/>
          <w:sz w:val="24"/>
          <w:szCs w:val="24"/>
        </w:rPr>
        <w:t xml:space="preserve"> </w:t>
      </w:r>
      <w:r w:rsidR="003E0A8E">
        <w:rPr>
          <w:b/>
          <w:color w:val="000000"/>
          <w:sz w:val="24"/>
          <w:szCs w:val="24"/>
        </w:rPr>
        <w:t>15.03</w:t>
      </w:r>
      <w:r w:rsidR="00682171">
        <w:rPr>
          <w:b/>
          <w:color w:val="000000"/>
          <w:sz w:val="24"/>
          <w:szCs w:val="24"/>
        </w:rPr>
        <w:t>.201</w:t>
      </w:r>
      <w:r w:rsidR="00392345">
        <w:rPr>
          <w:b/>
          <w:color w:val="000000"/>
          <w:sz w:val="24"/>
          <w:szCs w:val="24"/>
        </w:rPr>
        <w:t>9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4411A3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AC673F" w:rsidRPr="00AE3E37" w:rsidRDefault="004E6F5D" w:rsidP="00392345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365905" w:rsidRPr="00AE3E37" w:rsidRDefault="00365905" w:rsidP="004411A3">
      <w:pPr>
        <w:pStyle w:val="BodyText21"/>
        <w:tabs>
          <w:tab w:val="clear" w:pos="0"/>
        </w:tabs>
        <w:ind w:left="284"/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74287C" w:rsidRPr="00392345" w:rsidRDefault="003A1570" w:rsidP="0074287C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Default="003A1570" w:rsidP="004411A3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bookmarkStart w:id="0" w:name="_Hlk531693341"/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</w:t>
      </w:r>
      <w:r w:rsidR="00466D83">
        <w:rPr>
          <w:sz w:val="24"/>
          <w:szCs w:val="24"/>
        </w:rPr>
        <w:t>”</w:t>
      </w:r>
      <w:r w:rsidRPr="00AE3E37">
        <w:rPr>
          <w:sz w:val="24"/>
          <w:szCs w:val="24"/>
        </w:rPr>
        <w:t>. Informacje stanowią tajemnicę przedsiębiorstwa w rozumieniu art. 11 ust. 4 ustawy o zwalczaniu nieuczciwej konkurencji</w:t>
      </w:r>
      <w:r w:rsidR="00134D2E">
        <w:rPr>
          <w:sz w:val="24"/>
          <w:szCs w:val="24"/>
        </w:rPr>
        <w:t xml:space="preserve"> </w:t>
      </w:r>
      <w:r w:rsidR="000F463E" w:rsidRPr="00AE3E37">
        <w:rPr>
          <w:sz w:val="24"/>
          <w:szCs w:val="24"/>
        </w:rPr>
        <w:t>(</w:t>
      </w:r>
      <w:proofErr w:type="spellStart"/>
      <w:r w:rsidR="000F463E">
        <w:rPr>
          <w:sz w:val="24"/>
          <w:szCs w:val="24"/>
        </w:rPr>
        <w:t>t.j</w:t>
      </w:r>
      <w:proofErr w:type="spellEnd"/>
      <w:r w:rsidR="000F463E">
        <w:rPr>
          <w:sz w:val="24"/>
          <w:szCs w:val="24"/>
        </w:rPr>
        <w:t xml:space="preserve">. </w:t>
      </w:r>
      <w:r w:rsidR="000F463E" w:rsidRPr="00AE3E37">
        <w:rPr>
          <w:sz w:val="24"/>
          <w:szCs w:val="24"/>
        </w:rPr>
        <w:t>Dz. U. z 20</w:t>
      </w:r>
      <w:r w:rsidR="000F463E">
        <w:rPr>
          <w:sz w:val="24"/>
          <w:szCs w:val="24"/>
        </w:rPr>
        <w:t>18</w:t>
      </w:r>
      <w:r w:rsidR="000F463E" w:rsidRPr="00AE3E37">
        <w:rPr>
          <w:sz w:val="24"/>
          <w:szCs w:val="24"/>
        </w:rPr>
        <w:t xml:space="preserve"> r., poz. </w:t>
      </w:r>
      <w:r w:rsidR="000F463E">
        <w:rPr>
          <w:sz w:val="24"/>
          <w:szCs w:val="24"/>
        </w:rPr>
        <w:t>419</w:t>
      </w:r>
      <w:r w:rsidR="000F463E" w:rsidRPr="00AE3E37">
        <w:rPr>
          <w:sz w:val="24"/>
          <w:szCs w:val="24"/>
        </w:rPr>
        <w:t>)</w:t>
      </w:r>
      <w:r w:rsidRPr="00AE3E37">
        <w:rPr>
          <w:sz w:val="24"/>
          <w:szCs w:val="24"/>
        </w:rPr>
        <w:t>.</w:t>
      </w:r>
      <w:bookmarkEnd w:id="0"/>
    </w:p>
    <w:p w:rsidR="003A1570" w:rsidRPr="00AE3E37" w:rsidRDefault="003A1570" w:rsidP="004411A3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8F0D6D" w:rsidRDefault="004E6F5D" w:rsidP="004411A3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 xml:space="preserve">mawiającym, o którym mowa w art. 3 ust. 1 pkt 1–4 </w:t>
      </w:r>
      <w:r w:rsidRPr="008F0D6D">
        <w:rPr>
          <w:sz w:val="24"/>
          <w:szCs w:val="24"/>
        </w:rPr>
        <w:t>ustawy, co doprowadziło do rozwiązania umo</w:t>
      </w:r>
      <w:r w:rsidR="00682171" w:rsidRPr="008F0D6D">
        <w:rPr>
          <w:sz w:val="24"/>
          <w:szCs w:val="24"/>
        </w:rPr>
        <w:t>wy lub zasądzenia odszkodowania</w:t>
      </w:r>
      <w:r w:rsidRPr="008F0D6D">
        <w:rPr>
          <w:sz w:val="24"/>
          <w:szCs w:val="24"/>
        </w:rPr>
        <w:t>.</w:t>
      </w:r>
    </w:p>
    <w:p w:rsidR="004E6F5D" w:rsidRPr="00AE3E37" w:rsidRDefault="00FA25BF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F0D6D">
        <w:rPr>
          <w:sz w:val="24"/>
          <w:szCs w:val="24"/>
        </w:rPr>
        <w:t>O</w:t>
      </w:r>
      <w:r w:rsidR="004E6F5D" w:rsidRPr="008F0D6D">
        <w:rPr>
          <w:sz w:val="24"/>
          <w:szCs w:val="24"/>
        </w:rPr>
        <w:t xml:space="preserve"> udzielenie zamówienia może się ubiegać wykonawca, który </w:t>
      </w:r>
      <w:r w:rsidR="004E6F5D" w:rsidRPr="008F0D6D">
        <w:rPr>
          <w:b/>
          <w:sz w:val="24"/>
          <w:szCs w:val="24"/>
        </w:rPr>
        <w:t xml:space="preserve">spełnia określone </w:t>
      </w:r>
      <w:r w:rsidRPr="008F0D6D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4411A3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4411A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8700F4" w:rsidRPr="00464346" w:rsidRDefault="00231DAB" w:rsidP="008700F4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  <w:t>co najmniej</w:t>
      </w:r>
      <w:r w:rsidR="008700F4">
        <w:rPr>
          <w:sz w:val="24"/>
          <w:szCs w:val="24"/>
        </w:rPr>
        <w:t xml:space="preserve"> </w:t>
      </w:r>
      <w:r w:rsidR="008700F4" w:rsidRPr="00FE0547">
        <w:rPr>
          <w:sz w:val="24"/>
          <w:szCs w:val="24"/>
        </w:rPr>
        <w:t>dwie roboty budowlane, każda: polegająca na</w:t>
      </w:r>
      <w:r w:rsidR="008700F4">
        <w:rPr>
          <w:sz w:val="24"/>
          <w:szCs w:val="24"/>
        </w:rPr>
        <w:t xml:space="preserve"> wykonaniu nawierzchni z </w:t>
      </w:r>
      <w:r w:rsidR="008700F4">
        <w:rPr>
          <w:sz w:val="24"/>
          <w:szCs w:val="24"/>
        </w:rPr>
        <w:lastRenderedPageBreak/>
        <w:t xml:space="preserve">płyt granitowych lub betonowych lub kostki granitowej lub kostki betonowej, </w:t>
      </w:r>
      <w:r w:rsidR="008700F4">
        <w:rPr>
          <w:sz w:val="24"/>
          <w:szCs w:val="24"/>
        </w:rPr>
        <w:br/>
      </w:r>
      <w:r w:rsidR="008700F4" w:rsidRPr="00464346">
        <w:rPr>
          <w:sz w:val="24"/>
          <w:szCs w:val="24"/>
        </w:rPr>
        <w:t xml:space="preserve">o </w:t>
      </w:r>
      <w:r w:rsidR="008700F4">
        <w:rPr>
          <w:sz w:val="24"/>
          <w:szCs w:val="24"/>
        </w:rPr>
        <w:t>powierzchni minimum 600 m2</w:t>
      </w:r>
      <w:r w:rsidR="008700F4" w:rsidRPr="00464346">
        <w:rPr>
          <w:sz w:val="24"/>
          <w:szCs w:val="24"/>
        </w:rPr>
        <w:t xml:space="preserve"> </w:t>
      </w:r>
    </w:p>
    <w:p w:rsidR="008700F4" w:rsidRPr="004411A3" w:rsidRDefault="008700F4" w:rsidP="008700F4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4411A3">
        <w:rPr>
          <w:i/>
          <w:sz w:val="24"/>
          <w:szCs w:val="24"/>
        </w:rPr>
        <w:t>W przypadku składania oferty wspólnej ww. warun</w:t>
      </w:r>
      <w:r>
        <w:rPr>
          <w:i/>
          <w:sz w:val="24"/>
          <w:szCs w:val="24"/>
        </w:rPr>
        <w:t>ek</w:t>
      </w:r>
      <w:r w:rsidRPr="004411A3">
        <w:rPr>
          <w:i/>
          <w:sz w:val="24"/>
          <w:szCs w:val="24"/>
        </w:rPr>
        <w:t xml:space="preserve"> musi spełniać jeden </w:t>
      </w:r>
      <w:r w:rsidRPr="004411A3">
        <w:rPr>
          <w:i/>
          <w:sz w:val="24"/>
          <w:szCs w:val="24"/>
        </w:rPr>
        <w:br/>
        <w:t>z wykonawców w całości</w:t>
      </w:r>
      <w:r>
        <w:rPr>
          <w:i/>
          <w:sz w:val="24"/>
          <w:szCs w:val="24"/>
        </w:rPr>
        <w:t xml:space="preserve">. </w:t>
      </w:r>
      <w:r w:rsidRPr="004411A3">
        <w:rPr>
          <w:i/>
          <w:sz w:val="24"/>
          <w:szCs w:val="24"/>
        </w:rPr>
        <w:t>Analogicznie w przypadku polegania na zdolnościach</w:t>
      </w:r>
      <w:r>
        <w:rPr>
          <w:i/>
          <w:sz w:val="24"/>
          <w:szCs w:val="24"/>
        </w:rPr>
        <w:br/>
      </w:r>
      <w:r w:rsidRPr="004411A3">
        <w:rPr>
          <w:i/>
          <w:sz w:val="24"/>
          <w:szCs w:val="24"/>
        </w:rPr>
        <w:t>zawodowych innego podmiotu.</w:t>
      </w:r>
    </w:p>
    <w:p w:rsidR="003E71B5" w:rsidRPr="006C140B" w:rsidRDefault="003E71B5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</w:t>
      </w:r>
      <w:r w:rsidRPr="006C140B">
        <w:rPr>
          <w:sz w:val="24"/>
          <w:szCs w:val="24"/>
        </w:rPr>
        <w:t>)  zdolności techniczne:</w:t>
      </w:r>
    </w:p>
    <w:p w:rsidR="00E51826" w:rsidRPr="00392345" w:rsidRDefault="00E10929" w:rsidP="00392345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       </w:t>
      </w:r>
      <w:r w:rsidR="004B367B" w:rsidRPr="006C140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6C140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6C140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6C140B">
        <w:rPr>
          <w:rFonts w:ascii="Times New Roman" w:hAnsi="Times New Roman"/>
          <w:sz w:val="24"/>
          <w:szCs w:val="24"/>
        </w:rPr>
        <w:br/>
      </w:r>
      <w:r w:rsidR="004B367B" w:rsidRPr="006C140B">
        <w:rPr>
          <w:rFonts w:ascii="Times New Roman" w:hAnsi="Times New Roman"/>
          <w:sz w:val="24"/>
          <w:szCs w:val="24"/>
        </w:rPr>
        <w:t>że dysponuje lub</w:t>
      </w:r>
      <w:r w:rsidR="00771792" w:rsidRPr="006C140B">
        <w:rPr>
          <w:rFonts w:ascii="Times New Roman" w:hAnsi="Times New Roman"/>
          <w:sz w:val="24"/>
          <w:szCs w:val="24"/>
        </w:rPr>
        <w:t xml:space="preserve"> będzie dysponować co najmniej</w:t>
      </w:r>
      <w:r w:rsidR="00392345">
        <w:rPr>
          <w:rFonts w:ascii="Times New Roman" w:hAnsi="Times New Roman"/>
          <w:sz w:val="24"/>
          <w:szCs w:val="24"/>
        </w:rPr>
        <w:t xml:space="preserve"> </w:t>
      </w:r>
      <w:r w:rsidR="00E51826" w:rsidRPr="00392345">
        <w:rPr>
          <w:rFonts w:ascii="Times New Roman" w:hAnsi="Times New Roman"/>
          <w:sz w:val="24"/>
          <w:szCs w:val="24"/>
        </w:rPr>
        <w:t xml:space="preserve">kierownikiem budowy – osobą posiadającą uprawnienia budowlane do kierowania robotami budowlanymi </w:t>
      </w:r>
      <w:r w:rsidR="00392345">
        <w:rPr>
          <w:rFonts w:ascii="Times New Roman" w:hAnsi="Times New Roman"/>
          <w:sz w:val="24"/>
          <w:szCs w:val="24"/>
        </w:rPr>
        <w:br/>
      </w:r>
      <w:r w:rsidR="00E51826" w:rsidRPr="00392345">
        <w:rPr>
          <w:rFonts w:ascii="Times New Roman" w:hAnsi="Times New Roman"/>
          <w:sz w:val="24"/>
          <w:szCs w:val="24"/>
        </w:rPr>
        <w:t>w specjalności konstrukcyjno-budowlanej oraz minimum 5-letnie doświadczenie zawodowe przy kierowaniu robotami budowlanymi (czyli po dacie uzyskania uprawnień budowlanych)</w:t>
      </w:r>
      <w:r w:rsidR="00392345">
        <w:rPr>
          <w:rFonts w:ascii="Times New Roman" w:hAnsi="Times New Roman"/>
          <w:sz w:val="24"/>
          <w:szCs w:val="24"/>
        </w:rPr>
        <w:t xml:space="preserve"> i doświadczenie zawodowe przy obiektach zabytkowych, zgodnie z ustawą o </w:t>
      </w:r>
      <w:r w:rsidR="00392345" w:rsidRPr="00944ED5">
        <w:rPr>
          <w:rFonts w:ascii="Times New Roman" w:hAnsi="Times New Roman"/>
          <w:sz w:val="24"/>
          <w:szCs w:val="24"/>
        </w:rPr>
        <w:t>ustawy z dnia 23 lipca 2003 roku o ochronie zabytków i opiece nad</w:t>
      </w:r>
      <w:r w:rsidR="00392345">
        <w:rPr>
          <w:rFonts w:ascii="Times New Roman" w:hAnsi="Times New Roman"/>
          <w:sz w:val="24"/>
          <w:szCs w:val="24"/>
        </w:rPr>
        <w:t xml:space="preserve"> </w:t>
      </w:r>
      <w:r w:rsidR="00392345" w:rsidRPr="00944ED5">
        <w:rPr>
          <w:rFonts w:ascii="Times New Roman" w:hAnsi="Times New Roman"/>
          <w:sz w:val="24"/>
          <w:szCs w:val="24"/>
        </w:rPr>
        <w:t>zabytkami (</w:t>
      </w:r>
      <w:proofErr w:type="spellStart"/>
      <w:r w:rsidR="00392345" w:rsidRPr="00944ED5">
        <w:rPr>
          <w:rFonts w:ascii="Times New Roman" w:hAnsi="Times New Roman"/>
          <w:sz w:val="24"/>
          <w:szCs w:val="24"/>
        </w:rPr>
        <w:t>t.j</w:t>
      </w:r>
      <w:proofErr w:type="spellEnd"/>
      <w:r w:rsidR="00392345" w:rsidRPr="00944ED5">
        <w:rPr>
          <w:rFonts w:ascii="Times New Roman" w:hAnsi="Times New Roman"/>
          <w:sz w:val="24"/>
          <w:szCs w:val="24"/>
        </w:rPr>
        <w:t>. Dz. U.</w:t>
      </w:r>
      <w:r w:rsidR="00392345">
        <w:rPr>
          <w:rFonts w:ascii="Times New Roman" w:hAnsi="Times New Roman"/>
          <w:sz w:val="24"/>
          <w:szCs w:val="24"/>
        </w:rPr>
        <w:t xml:space="preserve"> </w:t>
      </w:r>
      <w:r w:rsidR="00392345" w:rsidRPr="00944ED5">
        <w:rPr>
          <w:rFonts w:ascii="Times New Roman" w:hAnsi="Times New Roman"/>
          <w:sz w:val="24"/>
          <w:szCs w:val="24"/>
        </w:rPr>
        <w:t>z 201</w:t>
      </w:r>
      <w:r w:rsidR="00392345">
        <w:rPr>
          <w:rFonts w:ascii="Times New Roman" w:hAnsi="Times New Roman"/>
          <w:sz w:val="24"/>
          <w:szCs w:val="24"/>
        </w:rPr>
        <w:t>8</w:t>
      </w:r>
      <w:r w:rsidR="00392345" w:rsidRPr="00944ED5">
        <w:rPr>
          <w:rFonts w:ascii="Times New Roman" w:hAnsi="Times New Roman"/>
          <w:sz w:val="24"/>
          <w:szCs w:val="24"/>
        </w:rPr>
        <w:t xml:space="preserve"> r. poz. 2</w:t>
      </w:r>
      <w:r w:rsidR="00392345">
        <w:rPr>
          <w:rFonts w:ascii="Times New Roman" w:hAnsi="Times New Roman"/>
          <w:sz w:val="24"/>
          <w:szCs w:val="24"/>
        </w:rPr>
        <w:t>067</w:t>
      </w:r>
      <w:r w:rsidR="00392345" w:rsidRPr="00944ED5">
        <w:rPr>
          <w:rFonts w:ascii="Times New Roman" w:hAnsi="Times New Roman"/>
          <w:sz w:val="24"/>
          <w:szCs w:val="24"/>
        </w:rPr>
        <w:t xml:space="preserve"> ze zmianami)</w:t>
      </w:r>
      <w:r w:rsidR="00392345">
        <w:rPr>
          <w:rFonts w:ascii="Times New Roman" w:hAnsi="Times New Roman"/>
          <w:sz w:val="24"/>
          <w:szCs w:val="24"/>
        </w:rPr>
        <w:t>.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141E87">
        <w:rPr>
          <w:i/>
          <w:sz w:val="24"/>
          <w:szCs w:val="24"/>
        </w:rPr>
        <w:t xml:space="preserve">Zgodnie z art. 104 ustawy z dnia 7 lipca 1994 r. Prawo budowlane </w:t>
      </w:r>
      <w:r w:rsidRPr="00141E87">
        <w:rPr>
          <w:i/>
          <w:sz w:val="24"/>
          <w:szCs w:val="24"/>
        </w:rPr>
        <w:br/>
        <w:t>(</w:t>
      </w:r>
      <w:proofErr w:type="spellStart"/>
      <w:r w:rsidRPr="00141E87">
        <w:rPr>
          <w:i/>
          <w:sz w:val="24"/>
          <w:szCs w:val="24"/>
        </w:rPr>
        <w:t>t.j</w:t>
      </w:r>
      <w:proofErr w:type="spellEnd"/>
      <w:r w:rsidRPr="00991789">
        <w:rPr>
          <w:i/>
          <w:sz w:val="24"/>
          <w:szCs w:val="24"/>
        </w:rPr>
        <w:t xml:space="preserve">. </w:t>
      </w:r>
      <w:hyperlink r:id="rId8" w:history="1">
        <w:r w:rsidR="00141E87" w:rsidRPr="00991789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="00141E87" w:rsidRPr="00991789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Pr="00991789">
        <w:rPr>
          <w:i/>
          <w:sz w:val="24"/>
          <w:szCs w:val="24"/>
        </w:rPr>
        <w:t>)</w:t>
      </w:r>
      <w:r w:rsidRPr="00141E87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4411A3" w:rsidRPr="004411A3" w:rsidRDefault="003A3D8A" w:rsidP="009F750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  <w:r w:rsidR="009F7503" w:rsidRPr="004411A3">
        <w:rPr>
          <w:sz w:val="24"/>
          <w:szCs w:val="24"/>
        </w:rPr>
        <w:t xml:space="preserve"> </w:t>
      </w:r>
    </w:p>
    <w:p w:rsidR="003A3D8A" w:rsidRPr="00AE3E3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B4DEE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B4DEE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4411A3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8700F4" w:rsidRPr="00AE3E37" w:rsidRDefault="008700F4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4411A3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E70A60" w:rsidRPr="004C4CE3" w:rsidRDefault="001B6801" w:rsidP="004C4CE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B07E7F" w:rsidRDefault="00B053DE" w:rsidP="004411A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D05A35">
        <w:rPr>
          <w:rFonts w:ascii="Times New Roman" w:hAnsi="Times New Roman"/>
          <w:sz w:val="24"/>
          <w:szCs w:val="24"/>
        </w:rPr>
        <w:t>9</w:t>
      </w:r>
      <w:r w:rsidR="002B7E5F" w:rsidRPr="00B07E7F">
        <w:rPr>
          <w:rFonts w:ascii="Times New Roman" w:hAnsi="Times New Roman"/>
          <w:sz w:val="24"/>
          <w:szCs w:val="24"/>
        </w:rPr>
        <w:t xml:space="preserve">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080FB7" w:rsidRPr="00AE3E37" w:rsidRDefault="00FD5C40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4411A3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>działu w postępowaniu, o którym</w:t>
      </w:r>
      <w:r w:rsidRPr="00AE3E37">
        <w:rPr>
          <w:sz w:val="24"/>
          <w:szCs w:val="24"/>
        </w:rPr>
        <w:t xml:space="preserve"> mowa w pkt 2, tj.:</w:t>
      </w:r>
    </w:p>
    <w:p w:rsidR="00B07E7F" w:rsidRPr="0024444D" w:rsidRDefault="00B02D3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B07E7F" w:rsidRPr="0024444D">
        <w:rPr>
          <w:b/>
          <w:sz w:val="24"/>
          <w:szCs w:val="24"/>
        </w:rPr>
        <w:t xml:space="preserve">wykazu robót budowlanych </w:t>
      </w:r>
      <w:r w:rsidR="00B07E7F" w:rsidRPr="0024444D">
        <w:rPr>
          <w:sz w:val="24"/>
          <w:szCs w:val="24"/>
        </w:rPr>
        <w:t>wykonanych</w:t>
      </w:r>
      <w:r w:rsidR="00B07E7F" w:rsidRPr="0024444D">
        <w:rPr>
          <w:rFonts w:eastAsiaTheme="minorHAnsi"/>
          <w:sz w:val="24"/>
          <w:szCs w:val="24"/>
        </w:rPr>
        <w:t xml:space="preserve"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</w:t>
      </w:r>
      <w:r w:rsidR="00B07E7F" w:rsidRPr="0024444D">
        <w:rPr>
          <w:rFonts w:eastAsiaTheme="minorHAnsi"/>
          <w:sz w:val="24"/>
          <w:szCs w:val="24"/>
        </w:rPr>
        <w:lastRenderedPageBreak/>
        <w:t>wystawione przez podmiot, na rzecz którego roboty budowlane były wykonywane</w:t>
      </w:r>
      <w:r w:rsidR="00B07E7F" w:rsidRPr="0024444D">
        <w:rPr>
          <w:sz w:val="24"/>
          <w:szCs w:val="24"/>
        </w:rPr>
        <w:t xml:space="preserve">, </w:t>
      </w:r>
      <w:r w:rsidR="00FE5341">
        <w:rPr>
          <w:sz w:val="24"/>
          <w:szCs w:val="24"/>
        </w:rPr>
        <w:br/>
      </w:r>
      <w:r w:rsidR="00B07E7F" w:rsidRPr="0024444D">
        <w:rPr>
          <w:sz w:val="24"/>
          <w:szCs w:val="24"/>
        </w:rPr>
        <w:t>a jeżeli z uzasadnionej przyczyny o obiektywnym charakterze wykonawca nie jest w stanie uzyskać tych dokumentów – inne dokumenty;</w:t>
      </w:r>
    </w:p>
    <w:p w:rsidR="00B07E7F" w:rsidRPr="00B07E7F" w:rsidRDefault="00B07E7F" w:rsidP="004411A3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B07E7F">
        <w:rPr>
          <w:sz w:val="24"/>
          <w:szCs w:val="24"/>
          <w:u w:val="single"/>
        </w:rPr>
        <w:t>Ww. wykaz</w:t>
      </w:r>
      <w:r w:rsidR="00FF51A8">
        <w:rPr>
          <w:sz w:val="24"/>
          <w:szCs w:val="24"/>
          <w:u w:val="single"/>
        </w:rPr>
        <w:t>, dowody lub i</w:t>
      </w:r>
      <w:r w:rsidRPr="00B07E7F">
        <w:rPr>
          <w:sz w:val="24"/>
          <w:szCs w:val="24"/>
          <w:u w:val="single"/>
        </w:rPr>
        <w:t>nne dokumenty</w:t>
      </w:r>
      <w:r w:rsidR="00FF51A8">
        <w:rPr>
          <w:sz w:val="24"/>
          <w:szCs w:val="24"/>
          <w:u w:val="single"/>
        </w:rPr>
        <w:t xml:space="preserve"> należy złożyć w </w:t>
      </w:r>
      <w:r w:rsidRPr="00B07E7F">
        <w:rPr>
          <w:sz w:val="24"/>
          <w:szCs w:val="24"/>
          <w:u w:val="single"/>
        </w:rPr>
        <w:t>oryginale lub kopii  potwierdzonej za zgodność z oryginałem.</w:t>
      </w:r>
    </w:p>
    <w:p w:rsidR="00B07E7F" w:rsidRPr="00B07E7F" w:rsidRDefault="00B07E7F" w:rsidP="004411A3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B07E7F" w:rsidP="004411A3">
      <w:pPr>
        <w:ind w:left="567" w:hanging="420"/>
        <w:jc w:val="both"/>
        <w:rPr>
          <w:b/>
          <w:sz w:val="24"/>
          <w:szCs w:val="24"/>
        </w:rPr>
      </w:pPr>
      <w:r w:rsidRPr="00335FD9">
        <w:rPr>
          <w:bCs/>
          <w:iCs/>
          <w:sz w:val="24"/>
          <w:szCs w:val="24"/>
        </w:rPr>
        <w:t>2)</w:t>
      </w:r>
      <w:r>
        <w:rPr>
          <w:b/>
          <w:bCs/>
          <w:iCs/>
          <w:sz w:val="24"/>
          <w:szCs w:val="24"/>
        </w:rPr>
        <w:t xml:space="preserve">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</w:t>
      </w:r>
      <w:r w:rsidR="00FE5341">
        <w:rPr>
          <w:iCs/>
          <w:sz w:val="24"/>
          <w:szCs w:val="24"/>
        </w:rPr>
        <w:br/>
      </w:r>
      <w:r w:rsidR="003A3D8A" w:rsidRPr="00AE3E37">
        <w:rPr>
          <w:iCs/>
          <w:sz w:val="24"/>
          <w:szCs w:val="24"/>
        </w:rPr>
        <w:t xml:space="preserve">i wykształcenia niezbędnych do wykonania zamówienia publicznego, a także zakresu wykonywanych przez nie czynności oraz informacją o podstawie do dysponowania tymi osobami; </w:t>
      </w:r>
    </w:p>
    <w:p w:rsidR="00FF51A8" w:rsidRPr="00B07E7F" w:rsidRDefault="00B07E7F" w:rsidP="00FF51A8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="003A3D8A" w:rsidRPr="00AE3E37">
        <w:rPr>
          <w:sz w:val="24"/>
          <w:szCs w:val="24"/>
          <w:u w:val="single"/>
        </w:rPr>
        <w:t>Ww. wykaz należy złożyć w oryginale</w:t>
      </w:r>
      <w:r w:rsidR="00FF51A8">
        <w:rPr>
          <w:sz w:val="24"/>
          <w:szCs w:val="24"/>
          <w:u w:val="single"/>
        </w:rPr>
        <w:t xml:space="preserve"> </w:t>
      </w:r>
      <w:r w:rsidR="00FF51A8" w:rsidRPr="00B07E7F">
        <w:rPr>
          <w:sz w:val="24"/>
          <w:szCs w:val="24"/>
          <w:u w:val="single"/>
        </w:rPr>
        <w:t xml:space="preserve">lub kopii potwierdzonej za zgodność </w:t>
      </w:r>
      <w:r w:rsidR="00E27951">
        <w:rPr>
          <w:sz w:val="24"/>
          <w:szCs w:val="24"/>
          <w:u w:val="single"/>
        </w:rPr>
        <w:br/>
      </w:r>
      <w:r w:rsidR="00FF51A8" w:rsidRPr="00B07E7F">
        <w:rPr>
          <w:sz w:val="24"/>
          <w:szCs w:val="24"/>
          <w:u w:val="single"/>
        </w:rPr>
        <w:t>z oryginałem.</w:t>
      </w:r>
    </w:p>
    <w:p w:rsidR="004411A3" w:rsidRPr="004411A3" w:rsidRDefault="00B07E7F" w:rsidP="004411A3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4411A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 w terminie przez siebie </w:t>
      </w:r>
      <w:r w:rsidRPr="00AE3E37">
        <w:rPr>
          <w:rFonts w:ascii="Times New Roman" w:hAnsi="Times New Roman"/>
          <w:sz w:val="24"/>
          <w:szCs w:val="24"/>
        </w:rPr>
        <w:lastRenderedPageBreak/>
        <w:t>wskazanym, chyba że mimo ich złożenia oferta wykonawcy podlegać będzie  odrzuceniu albo konieczne będzie unieważnienie postępowania.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A6677D" w:rsidRDefault="004E6F5D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DC5E45" w:rsidRPr="004411A3" w:rsidRDefault="00DC5E45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4411A3">
      <w:pPr>
        <w:pStyle w:val="pkt"/>
        <w:tabs>
          <w:tab w:val="num" w:pos="426"/>
        </w:tabs>
        <w:spacing w:before="0" w:after="0"/>
        <w:ind w:left="556" w:firstLine="0"/>
      </w:pPr>
    </w:p>
    <w:p w:rsidR="008C225D" w:rsidRPr="008700F4" w:rsidRDefault="005939FD" w:rsidP="00746C8B">
      <w:pPr>
        <w:tabs>
          <w:tab w:val="left" w:pos="284"/>
        </w:tabs>
        <w:ind w:left="405" w:hanging="40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8700F4">
        <w:rPr>
          <w:sz w:val="24"/>
          <w:szCs w:val="24"/>
        </w:rPr>
        <w:t xml:space="preserve">: </w:t>
      </w:r>
      <w:bookmarkStart w:id="1" w:name="_Hlk520195092"/>
      <w:r w:rsidR="00682171" w:rsidRPr="008700F4">
        <w:rPr>
          <w:b/>
          <w:sz w:val="24"/>
          <w:szCs w:val="24"/>
        </w:rPr>
        <w:t>nie dłużej niż</w:t>
      </w:r>
      <w:r w:rsidR="00FE5341" w:rsidRPr="008700F4">
        <w:rPr>
          <w:b/>
          <w:sz w:val="24"/>
          <w:szCs w:val="24"/>
        </w:rPr>
        <w:t xml:space="preserve"> do dnia </w:t>
      </w:r>
      <w:r w:rsidR="008700F4" w:rsidRPr="008700F4">
        <w:rPr>
          <w:b/>
          <w:sz w:val="24"/>
          <w:szCs w:val="24"/>
        </w:rPr>
        <w:t xml:space="preserve">30 sierpnia </w:t>
      </w:r>
      <w:r w:rsidR="00FE5341" w:rsidRPr="008700F4">
        <w:rPr>
          <w:b/>
          <w:sz w:val="24"/>
          <w:szCs w:val="24"/>
        </w:rPr>
        <w:t>2019 r</w:t>
      </w:r>
      <w:r w:rsidR="008700F4" w:rsidRPr="008700F4">
        <w:rPr>
          <w:b/>
          <w:sz w:val="24"/>
          <w:szCs w:val="24"/>
        </w:rPr>
        <w:t>.</w:t>
      </w:r>
    </w:p>
    <w:bookmarkEnd w:id="1"/>
    <w:p w:rsidR="009F21DA" w:rsidRPr="00AE3E37" w:rsidRDefault="008C225D" w:rsidP="004411A3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  </w:t>
      </w:r>
      <w:r w:rsidR="009F21DA" w:rsidRPr="00AE3E37">
        <w:rPr>
          <w:sz w:val="24"/>
          <w:szCs w:val="24"/>
        </w:rPr>
        <w:t>Wykonawca udzieli rękojmi na wykonany przedmiot zamówienia na okres</w:t>
      </w:r>
      <w:r w:rsidR="001A14B1">
        <w:rPr>
          <w:sz w:val="24"/>
          <w:szCs w:val="24"/>
        </w:rPr>
        <w:br/>
        <w:t xml:space="preserve">       </w:t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080FB7" w:rsidRPr="0058749B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711441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>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bookmarkStart w:id="2" w:name="_Hlk509229381"/>
    </w:p>
    <w:bookmarkEnd w:id="2"/>
    <w:p w:rsidR="00682171" w:rsidRPr="00AE3E37" w:rsidRDefault="00682171" w:rsidP="004411A3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4411A3">
      <w:pPr>
        <w:jc w:val="both"/>
        <w:rPr>
          <w:sz w:val="24"/>
          <w:szCs w:val="24"/>
        </w:rPr>
      </w:pPr>
    </w:p>
    <w:p w:rsidR="00080FB7" w:rsidRDefault="00080FB7" w:rsidP="004411A3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</w:t>
      </w:r>
      <w:r w:rsidR="0057257B">
        <w:rPr>
          <w:color w:val="000000"/>
        </w:rPr>
        <w:tab/>
      </w:r>
      <w:r>
        <w:rPr>
          <w:color w:val="000000"/>
        </w:rPr>
        <w:t xml:space="preserve">Wadium należy wnieść w wysokości </w:t>
      </w:r>
      <w:r w:rsidR="00013AC6">
        <w:rPr>
          <w:b/>
          <w:color w:val="000000"/>
        </w:rPr>
        <w:t>20</w:t>
      </w:r>
      <w:r w:rsidR="00A6677D">
        <w:rPr>
          <w:b/>
          <w:color w:val="000000"/>
        </w:rPr>
        <w:t xml:space="preserve">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</w:t>
      </w:r>
      <w:r w:rsidR="00FE5341">
        <w:t xml:space="preserve"> </w:t>
      </w:r>
      <w:r w:rsidR="00013AC6">
        <w:t>dwadzieścia</w:t>
      </w:r>
      <w:r>
        <w:t xml:space="preserve"> tysięcy złotych </w:t>
      </w:r>
      <w:r w:rsidR="00A6677D">
        <w:br/>
      </w:r>
      <w:r>
        <w:t xml:space="preserve">i 00/100) </w:t>
      </w:r>
    </w:p>
    <w:p w:rsidR="00080FB7" w:rsidRDefault="00080FB7" w:rsidP="004411A3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3E0A8E">
        <w:rPr>
          <w:color w:val="000000"/>
        </w:rPr>
        <w:t>15.03</w:t>
      </w:r>
      <w:r w:rsidR="003841DE">
        <w:rPr>
          <w:color w:val="000000"/>
        </w:rPr>
        <w:t>.</w:t>
      </w:r>
      <w:r>
        <w:rPr>
          <w:color w:val="000000"/>
        </w:rPr>
        <w:t>201</w:t>
      </w:r>
      <w:r w:rsidR="0057257B">
        <w:rPr>
          <w:color w:val="000000"/>
        </w:rPr>
        <w:t>9</w:t>
      </w:r>
      <w:r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4411A3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4411A3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4411A3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4411A3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</w:t>
      </w:r>
      <w:r w:rsidR="008273D1">
        <w:rPr>
          <w:sz w:val="24"/>
          <w:szCs w:val="24"/>
        </w:rPr>
        <w:t>b</w:t>
      </w:r>
      <w:r w:rsidRPr="005B667F">
        <w:rPr>
          <w:sz w:val="24"/>
          <w:szCs w:val="24"/>
        </w:rPr>
        <w:t xml:space="preserve"> ust. </w:t>
      </w:r>
      <w:r w:rsidR="00CE41BD">
        <w:rPr>
          <w:sz w:val="24"/>
          <w:szCs w:val="24"/>
        </w:rPr>
        <w:t>5</w:t>
      </w:r>
      <w:r w:rsidRPr="005B667F">
        <w:rPr>
          <w:sz w:val="24"/>
          <w:szCs w:val="24"/>
        </w:rPr>
        <w:t xml:space="preserve"> pkt </w:t>
      </w:r>
      <w:r w:rsidR="00CE41BD">
        <w:rPr>
          <w:sz w:val="24"/>
          <w:szCs w:val="24"/>
        </w:rPr>
        <w:t>2</w:t>
      </w:r>
      <w:r w:rsidRPr="005B667F">
        <w:rPr>
          <w:sz w:val="24"/>
          <w:szCs w:val="24"/>
        </w:rPr>
        <w:t xml:space="preserve"> ustawy z dnia 9 listopada </w:t>
      </w:r>
      <w:r w:rsidRPr="005B667F">
        <w:rPr>
          <w:sz w:val="24"/>
          <w:szCs w:val="24"/>
        </w:rPr>
        <w:br/>
        <w:t>2000 r. o utworzeniu Polskiej Agencji Rozwoju Przedsiębiorczości (Dz.U.</w:t>
      </w:r>
      <w:r w:rsidR="00CE41BD">
        <w:rPr>
          <w:sz w:val="24"/>
          <w:szCs w:val="24"/>
        </w:rPr>
        <w:t xml:space="preserve"> z 2016 r. </w:t>
      </w:r>
      <w:r w:rsidRPr="005B667F">
        <w:rPr>
          <w:sz w:val="24"/>
          <w:szCs w:val="24"/>
        </w:rPr>
        <w:t xml:space="preserve"> </w:t>
      </w:r>
      <w:r w:rsidR="00CE41BD">
        <w:rPr>
          <w:sz w:val="24"/>
          <w:szCs w:val="24"/>
        </w:rPr>
        <w:t>poz. 359 i 2260 oraz 2017 r. poz. 1089</w:t>
      </w:r>
      <w:r w:rsidRPr="005B667F">
        <w:rPr>
          <w:sz w:val="24"/>
          <w:szCs w:val="24"/>
        </w:rPr>
        <w:t>) - w kasie Z</w:t>
      </w:r>
      <w:r>
        <w:rPr>
          <w:sz w:val="24"/>
          <w:szCs w:val="24"/>
        </w:rPr>
        <w:t>amawiającego, w godz. 10.00 – 14.00.</w:t>
      </w:r>
    </w:p>
    <w:p w:rsidR="00080FB7" w:rsidRPr="00AA4350" w:rsidRDefault="00080FB7" w:rsidP="004411A3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4411A3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4411A3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4411A3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4411A3">
      <w:pPr>
        <w:pStyle w:val="pkt"/>
        <w:tabs>
          <w:tab w:val="num" w:pos="360"/>
        </w:tabs>
        <w:spacing w:before="0" w:after="0"/>
        <w:ind w:left="0" w:firstLine="0"/>
      </w:pPr>
    </w:p>
    <w:p w:rsidR="004E6F5D" w:rsidRPr="00AE3E37" w:rsidRDefault="00E52D3A" w:rsidP="004411A3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lastRenderedPageBreak/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4411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1132B1" w:rsidRPr="00FE5341" w:rsidRDefault="00AA142B" w:rsidP="00FE5341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57257B" w:rsidRPr="00AE3E37" w:rsidRDefault="0057257B" w:rsidP="0057257B">
      <w:pPr>
        <w:ind w:left="284"/>
        <w:jc w:val="both"/>
        <w:rPr>
          <w:sz w:val="24"/>
          <w:szCs w:val="24"/>
        </w:rPr>
      </w:pP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>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111423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4411A3" w:rsidRPr="00FE5341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4411A3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5B5633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9C1E8A" w:rsidRPr="004B7623" w:rsidRDefault="003A049F" w:rsidP="00600A36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4. </w:t>
      </w:r>
      <w:r w:rsidR="00600A36">
        <w:rPr>
          <w:b w:val="0"/>
          <w:sz w:val="24"/>
          <w:szCs w:val="24"/>
        </w:rPr>
        <w:t xml:space="preserve">  </w:t>
      </w:r>
      <w:r w:rsidR="00453DEB" w:rsidRPr="004B7623">
        <w:rPr>
          <w:b w:val="0"/>
          <w:sz w:val="24"/>
          <w:szCs w:val="24"/>
        </w:rPr>
        <w:t>Oferowana cena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powinna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 xml:space="preserve">być wyliczona do dwóch miejsc </w:t>
      </w:r>
      <w:r w:rsidR="009C1E8A" w:rsidRPr="004B7623">
        <w:rPr>
          <w:b w:val="0"/>
          <w:sz w:val="24"/>
          <w:szCs w:val="24"/>
        </w:rPr>
        <w:t>po przecinku.</w:t>
      </w:r>
    </w:p>
    <w:p w:rsidR="00B144C4" w:rsidRPr="00AE3E37" w:rsidRDefault="00600A36" w:rsidP="004411A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600A36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EF70EC" w:rsidRPr="00AE3E37" w:rsidRDefault="00EF70EC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FB7308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>tariat, w terminie do dnia</w:t>
      </w:r>
      <w:r w:rsidR="003E0A8E">
        <w:rPr>
          <w:b/>
          <w:color w:val="auto"/>
        </w:rPr>
        <w:t xml:space="preserve"> 15.03</w:t>
      </w:r>
      <w:r w:rsidR="00111423">
        <w:rPr>
          <w:b/>
          <w:color w:val="auto"/>
        </w:rPr>
        <w:t>.201</w:t>
      </w:r>
      <w:r w:rsidR="00600A36">
        <w:rPr>
          <w:b/>
          <w:color w:val="auto"/>
        </w:rPr>
        <w:t>9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942DD4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600A36" w:rsidRDefault="00600A36" w:rsidP="00600A36">
      <w:pPr>
        <w:pStyle w:val="Tekstpodstawowywcity"/>
        <w:tabs>
          <w:tab w:val="clear" w:pos="709"/>
        </w:tabs>
        <w:rPr>
          <w:b/>
          <w:color w:val="auto"/>
        </w:rPr>
      </w:pPr>
    </w:p>
    <w:p w:rsidR="00600A36" w:rsidRPr="00AE3E37" w:rsidRDefault="00600A36" w:rsidP="00600A36">
      <w:pPr>
        <w:pStyle w:val="Tekstpodstawowywcity"/>
        <w:tabs>
          <w:tab w:val="clear" w:pos="709"/>
        </w:tabs>
        <w:rPr>
          <w:b/>
          <w:color w:val="auto"/>
        </w:rPr>
      </w:pP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Za termin złożenia oferty uważa się termin jej dotarcia do Zamawiającego.</w:t>
      </w:r>
    </w:p>
    <w:p w:rsidR="00FB7308" w:rsidRPr="00AE3E37" w:rsidRDefault="00FB7308" w:rsidP="004411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 xml:space="preserve">niu </w:t>
      </w:r>
      <w:r w:rsidR="003E0A8E">
        <w:rPr>
          <w:color w:val="auto"/>
        </w:rPr>
        <w:t>15.03</w:t>
      </w:r>
      <w:bookmarkStart w:id="3" w:name="_GoBack"/>
      <w:bookmarkEnd w:id="3"/>
      <w:r w:rsidR="00111423">
        <w:rPr>
          <w:color w:val="auto"/>
        </w:rPr>
        <w:t>.201</w:t>
      </w:r>
      <w:r w:rsidR="00600A36">
        <w:rPr>
          <w:color w:val="auto"/>
        </w:rPr>
        <w:t>9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942DD4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4411A3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4411A3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4411A3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4411A3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4411A3" w:rsidRPr="00AE3E37" w:rsidRDefault="004411A3" w:rsidP="004411A3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4411A3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4411A3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411A3" w:rsidRDefault="00453DEB" w:rsidP="00EB794A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  <w:r w:rsidR="00461933" w:rsidRPr="00B30614">
        <w:rPr>
          <w:sz w:val="24"/>
          <w:szCs w:val="24"/>
        </w:rPr>
        <w:t xml:space="preserve"> </w:t>
      </w:r>
    </w:p>
    <w:p w:rsidR="00973FF4" w:rsidRDefault="00973FF4" w:rsidP="00EB794A">
      <w:pPr>
        <w:tabs>
          <w:tab w:val="left" w:pos="1080"/>
        </w:tabs>
        <w:ind w:left="360"/>
        <w:rPr>
          <w:sz w:val="24"/>
          <w:szCs w:val="24"/>
        </w:rPr>
      </w:pPr>
    </w:p>
    <w:p w:rsidR="00973FF4" w:rsidRPr="00EB794A" w:rsidRDefault="00973FF4" w:rsidP="00EB794A">
      <w:pPr>
        <w:tabs>
          <w:tab w:val="left" w:pos="1080"/>
        </w:tabs>
        <w:ind w:left="360"/>
        <w:rPr>
          <w:sz w:val="24"/>
          <w:szCs w:val="24"/>
        </w:rPr>
      </w:pPr>
    </w:p>
    <w:p w:rsidR="00453DEB" w:rsidRPr="00AE3E37" w:rsidRDefault="004B7623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t>2</w:t>
      </w:r>
      <w:r w:rsidR="00954F7F" w:rsidRPr="00AE3E37">
        <w:rPr>
          <w:b w:val="0"/>
        </w:rPr>
        <w:t>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Pr="00A749BB" w:rsidRDefault="00111423" w:rsidP="004411A3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4411A3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4411A3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4411A3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3F504B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4411A3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4411A3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4411A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307996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08293F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E00D3D" w:rsidRDefault="00E00D3D" w:rsidP="004411A3">
      <w:pPr>
        <w:jc w:val="both"/>
        <w:rPr>
          <w:color w:val="00B050"/>
          <w:sz w:val="24"/>
          <w:szCs w:val="24"/>
          <w:u w:val="single"/>
        </w:rPr>
      </w:pPr>
    </w:p>
    <w:p w:rsidR="00704048" w:rsidRDefault="00704048" w:rsidP="004411A3">
      <w:pPr>
        <w:jc w:val="both"/>
        <w:rPr>
          <w:color w:val="00B050"/>
          <w:sz w:val="24"/>
          <w:szCs w:val="24"/>
          <w:u w:val="single"/>
        </w:rPr>
      </w:pPr>
    </w:p>
    <w:p w:rsidR="00600A36" w:rsidRDefault="00600A36" w:rsidP="004411A3">
      <w:pPr>
        <w:jc w:val="both"/>
        <w:rPr>
          <w:color w:val="00B050"/>
          <w:sz w:val="24"/>
          <w:szCs w:val="24"/>
          <w:u w:val="single"/>
        </w:rPr>
      </w:pPr>
    </w:p>
    <w:p w:rsidR="000B436F" w:rsidRPr="00C93BAE" w:rsidRDefault="00704048" w:rsidP="000B436F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C93BAE">
        <w:rPr>
          <w:b/>
          <w:sz w:val="24"/>
          <w:szCs w:val="24"/>
        </w:rPr>
        <w:lastRenderedPageBreak/>
        <w:t>3</w:t>
      </w:r>
      <w:r w:rsidR="005D18DB" w:rsidRPr="00C93BAE">
        <w:rPr>
          <w:b/>
          <w:sz w:val="24"/>
          <w:szCs w:val="24"/>
        </w:rPr>
        <w:t xml:space="preserve">)  </w:t>
      </w:r>
      <w:r w:rsidR="000B436F" w:rsidRPr="00C93BAE">
        <w:rPr>
          <w:sz w:val="24"/>
          <w:szCs w:val="24"/>
        </w:rPr>
        <w:tab/>
      </w:r>
      <w:r w:rsidR="000B436F" w:rsidRPr="00C93BAE">
        <w:rPr>
          <w:b/>
          <w:sz w:val="24"/>
          <w:szCs w:val="24"/>
        </w:rPr>
        <w:t>wysokość kary umownej z tytułu zwłoki w wykonaniu przedmiotu umowy – 20 %</w:t>
      </w:r>
    </w:p>
    <w:p w:rsidR="000B436F" w:rsidRPr="00C93BAE" w:rsidRDefault="000B436F" w:rsidP="000B436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      </w:t>
      </w:r>
      <w:r w:rsidRPr="00C93BAE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0B436F" w:rsidRPr="00C93BAE" w:rsidRDefault="000B436F" w:rsidP="000B436F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C93BAE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0B436F" w:rsidRPr="00C93BAE" w:rsidRDefault="000B436F" w:rsidP="000B436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B436F" w:rsidRPr="00C93BAE" w:rsidRDefault="000B436F" w:rsidP="000B436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0B436F" w:rsidRPr="00C93BAE" w:rsidRDefault="000B436F" w:rsidP="000B436F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z tytułu zwłoki w wykonaniu przedmiotu umowy, </w:t>
      </w:r>
      <w:r w:rsidRPr="00C93BAE">
        <w:rPr>
          <w:rFonts w:ascii="Times New Roman" w:hAnsi="Times New Roman"/>
          <w:sz w:val="24"/>
          <w:szCs w:val="24"/>
        </w:rPr>
        <w:br/>
        <w:t xml:space="preserve">w następujący sposób: 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a)   jeżeli Wykonawca zaproponuje karę umowną w wysokości </w:t>
      </w:r>
      <w:r w:rsidR="00600A36">
        <w:rPr>
          <w:rFonts w:ascii="Times New Roman" w:hAnsi="Times New Roman"/>
          <w:sz w:val="24"/>
          <w:szCs w:val="24"/>
        </w:rPr>
        <w:t>6 0</w:t>
      </w:r>
      <w:r w:rsidRPr="00C93BAE">
        <w:rPr>
          <w:rFonts w:ascii="Times New Roman" w:hAnsi="Times New Roman"/>
          <w:sz w:val="24"/>
          <w:szCs w:val="24"/>
        </w:rPr>
        <w:t>00,00 zł za każdy dzień zwłoki – 20 pkt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b)   jeżeli Wykonawca zaproponuje karę umowną w wysokości 5 </w:t>
      </w:r>
      <w:r w:rsidR="00600A36">
        <w:rPr>
          <w:rFonts w:ascii="Times New Roman" w:hAnsi="Times New Roman"/>
          <w:sz w:val="24"/>
          <w:szCs w:val="24"/>
        </w:rPr>
        <w:t>5</w:t>
      </w:r>
      <w:r w:rsidRPr="00C93BAE">
        <w:rPr>
          <w:rFonts w:ascii="Times New Roman" w:hAnsi="Times New Roman"/>
          <w:sz w:val="24"/>
          <w:szCs w:val="24"/>
        </w:rPr>
        <w:t>00,00 zł za każdy dzień zwłoki – 10 pkt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c)   jeżeli Wykonawca zaproponuje karę umowną w wysokości </w:t>
      </w:r>
      <w:r w:rsidR="00600A36">
        <w:rPr>
          <w:rFonts w:ascii="Times New Roman" w:hAnsi="Times New Roman"/>
          <w:sz w:val="24"/>
          <w:szCs w:val="24"/>
        </w:rPr>
        <w:t>4</w:t>
      </w:r>
      <w:r w:rsidRPr="00C93BAE">
        <w:rPr>
          <w:rFonts w:ascii="Times New Roman" w:hAnsi="Times New Roman"/>
          <w:sz w:val="24"/>
          <w:szCs w:val="24"/>
        </w:rPr>
        <w:t xml:space="preserve"> 000,00 zł za każdy dzień zwłoki – 0 pkt</w:t>
      </w:r>
    </w:p>
    <w:p w:rsidR="000B436F" w:rsidRPr="00C93BAE" w:rsidRDefault="000B436F" w:rsidP="000B436F">
      <w:pPr>
        <w:jc w:val="both"/>
        <w:rPr>
          <w:sz w:val="24"/>
          <w:szCs w:val="24"/>
        </w:rPr>
      </w:pPr>
    </w:p>
    <w:p w:rsidR="000B436F" w:rsidRPr="00C93BAE" w:rsidRDefault="000B436F" w:rsidP="000B436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Jeżeli Wykonawca zaproponuje karę umowną w wysokości mniejszej niż </w:t>
      </w:r>
      <w:r w:rsidR="00600A36">
        <w:rPr>
          <w:rFonts w:ascii="Times New Roman" w:hAnsi="Times New Roman"/>
          <w:sz w:val="24"/>
          <w:szCs w:val="24"/>
        </w:rPr>
        <w:t>4</w:t>
      </w:r>
      <w:r w:rsidRPr="00C93BAE">
        <w:rPr>
          <w:rFonts w:ascii="Times New Roman" w:hAnsi="Times New Roman"/>
          <w:sz w:val="24"/>
          <w:szCs w:val="24"/>
        </w:rPr>
        <w:t xml:space="preserve"> 000,00 zł, wówczas oferta zostanie odrzucona.</w:t>
      </w:r>
    </w:p>
    <w:p w:rsidR="000B436F" w:rsidRPr="00C93BAE" w:rsidRDefault="000B436F" w:rsidP="000B436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Jeżeli Wykonawca zaproponuje karę umowną w wysokości większej niż </w:t>
      </w:r>
      <w:r w:rsidR="00600A36">
        <w:rPr>
          <w:rFonts w:ascii="Times New Roman" w:hAnsi="Times New Roman"/>
          <w:sz w:val="24"/>
          <w:szCs w:val="24"/>
        </w:rPr>
        <w:t>6</w:t>
      </w:r>
      <w:r w:rsidRPr="00C93BAE">
        <w:rPr>
          <w:rFonts w:ascii="Times New Roman" w:hAnsi="Times New Roman"/>
          <w:sz w:val="24"/>
          <w:szCs w:val="24"/>
        </w:rPr>
        <w:t xml:space="preserve"> 000,00 zł, wówczas do oceny ofert zostanie przyjęta maksymalna wysokość kary umownej, czyli </w:t>
      </w:r>
      <w:r w:rsidR="00600A36">
        <w:rPr>
          <w:rFonts w:ascii="Times New Roman" w:hAnsi="Times New Roman"/>
          <w:sz w:val="24"/>
          <w:szCs w:val="24"/>
        </w:rPr>
        <w:t>6</w:t>
      </w:r>
      <w:r w:rsidRPr="00C93BAE">
        <w:rPr>
          <w:rFonts w:ascii="Times New Roman" w:hAnsi="Times New Roman"/>
          <w:sz w:val="24"/>
          <w:szCs w:val="24"/>
        </w:rPr>
        <w:t xml:space="preserve"> 000,00 zł. </w:t>
      </w:r>
    </w:p>
    <w:p w:rsidR="000B436F" w:rsidRPr="00C93BAE" w:rsidRDefault="000B436F" w:rsidP="000B436F">
      <w:pPr>
        <w:jc w:val="both"/>
        <w:rPr>
          <w:sz w:val="24"/>
          <w:szCs w:val="24"/>
        </w:rPr>
      </w:pP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E6F5D" w:rsidRDefault="00461933" w:rsidP="00441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4B7623">
        <w:rPr>
          <w:b/>
          <w:sz w:val="24"/>
          <w:szCs w:val="24"/>
        </w:rPr>
        <w:t xml:space="preserve"> +</w:t>
      </w:r>
      <w:r w:rsidR="00524F85" w:rsidRPr="00AE3E37">
        <w:rPr>
          <w:b/>
          <w:sz w:val="24"/>
          <w:szCs w:val="24"/>
        </w:rPr>
        <w:t xml:space="preserve"> G</w:t>
      </w:r>
      <w:r w:rsidR="00E52B6F">
        <w:rPr>
          <w:b/>
          <w:sz w:val="24"/>
          <w:szCs w:val="24"/>
        </w:rPr>
        <w:t xml:space="preserve"> </w:t>
      </w:r>
      <w:r w:rsidR="004B7623">
        <w:rPr>
          <w:b/>
          <w:sz w:val="24"/>
          <w:szCs w:val="24"/>
        </w:rPr>
        <w:t xml:space="preserve">+ </w:t>
      </w:r>
      <w:r w:rsidR="000B436F">
        <w:rPr>
          <w:b/>
          <w:sz w:val="24"/>
          <w:szCs w:val="24"/>
        </w:rPr>
        <w:t>K</w:t>
      </w:r>
    </w:p>
    <w:p w:rsidR="004411A3" w:rsidRPr="00AE3E37" w:rsidRDefault="004411A3" w:rsidP="004411A3">
      <w:pPr>
        <w:jc w:val="both"/>
        <w:rPr>
          <w:b/>
          <w:sz w:val="24"/>
          <w:szCs w:val="24"/>
        </w:rPr>
      </w:pPr>
    </w:p>
    <w:p w:rsidR="00466D83" w:rsidRPr="00600A36" w:rsidRDefault="004E6F5D" w:rsidP="00600A36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DB4DEE" w:rsidRPr="00A6677D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4411A3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4411A3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lastRenderedPageBreak/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4411A3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4411A3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4411A3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Pr="007E6D9A" w:rsidRDefault="006F0524" w:rsidP="004411A3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 w:rsidR="00683F49"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</w:t>
      </w:r>
      <w:r w:rsidR="00CE41BD">
        <w:rPr>
          <w:b w:val="0"/>
          <w:sz w:val="24"/>
          <w:szCs w:val="24"/>
        </w:rPr>
        <w:t>b</w:t>
      </w:r>
      <w:r w:rsidRPr="007E6D9A">
        <w:rPr>
          <w:b w:val="0"/>
          <w:sz w:val="24"/>
          <w:szCs w:val="24"/>
        </w:rPr>
        <w:t xml:space="preserve"> ust. </w:t>
      </w:r>
      <w:r w:rsidR="00CE41BD"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pkt </w:t>
      </w:r>
      <w:r w:rsidR="00CE41BD">
        <w:rPr>
          <w:b w:val="0"/>
          <w:sz w:val="24"/>
          <w:szCs w:val="24"/>
        </w:rPr>
        <w:t>2</w:t>
      </w:r>
      <w:r w:rsidRPr="007E6D9A">
        <w:rPr>
          <w:b w:val="0"/>
          <w:sz w:val="24"/>
          <w:szCs w:val="24"/>
        </w:rPr>
        <w:t xml:space="preserve">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EF46E3" w:rsidRPr="007E6D9A" w:rsidRDefault="006F0524" w:rsidP="00600A36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6F0524" w:rsidRPr="007E6D9A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6F0524" w:rsidRPr="006F0524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B56431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="00B56431" w:rsidRPr="00B56431">
        <w:rPr>
          <w:b w:val="0"/>
          <w:sz w:val="24"/>
        </w:rPr>
        <w:t>harmonogram rzeczowo-finansowo</w:t>
      </w:r>
      <w:r w:rsidR="00A6677D">
        <w:rPr>
          <w:b w:val="0"/>
          <w:sz w:val="24"/>
        </w:rPr>
        <w:t>,</w:t>
      </w:r>
      <w:r w:rsidR="00B56431" w:rsidRPr="00B56431">
        <w:rPr>
          <w:b w:val="0"/>
          <w:sz w:val="24"/>
        </w:rPr>
        <w:t xml:space="preserve"> określający terminy rozpoczęcia i zakończenia</w:t>
      </w:r>
      <w:r w:rsidR="00B56431">
        <w:rPr>
          <w:b w:val="0"/>
          <w:sz w:val="24"/>
        </w:rPr>
        <w:br/>
        <w:t xml:space="preserve">  </w:t>
      </w:r>
      <w:r>
        <w:rPr>
          <w:b w:val="0"/>
          <w:sz w:val="24"/>
        </w:rPr>
        <w:t xml:space="preserve">    </w:t>
      </w:r>
      <w:r w:rsidR="00B56431" w:rsidRPr="00B56431">
        <w:rPr>
          <w:b w:val="0"/>
          <w:sz w:val="24"/>
        </w:rPr>
        <w:t>poszczególnych elementów robót</w:t>
      </w:r>
      <w:r w:rsidR="00FC2609">
        <w:rPr>
          <w:b w:val="0"/>
          <w:sz w:val="24"/>
        </w:rPr>
        <w:t>,</w:t>
      </w:r>
    </w:p>
    <w:p w:rsidR="00FC2609" w:rsidRPr="006D50BF" w:rsidRDefault="00FC2609" w:rsidP="004411A3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4) 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FC2609" w:rsidRPr="006D50BF" w:rsidRDefault="00FC2609" w:rsidP="004411A3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 xml:space="preserve">za szkody na mieniu lub na osobie wyrządzone przez Wykonawcę lub </w:t>
      </w:r>
      <w:r>
        <w:rPr>
          <w:sz w:val="24"/>
          <w:szCs w:val="24"/>
        </w:rPr>
        <w:lastRenderedPageBreak/>
        <w:t>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FC2609" w:rsidRPr="00FC2609" w:rsidRDefault="00FC2609" w:rsidP="004411A3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:rsidR="004E6F5D" w:rsidRPr="00AE3E37" w:rsidRDefault="00485070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4411A3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A6677D" w:rsidRPr="00365905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FC2609" w:rsidRPr="00A6677D" w:rsidRDefault="004E6F5D" w:rsidP="004411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4411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4411A3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4411A3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600A36" w:rsidRDefault="00CB76C9" w:rsidP="004411A3">
      <w:pPr>
        <w:tabs>
          <w:tab w:val="left" w:pos="360"/>
        </w:tabs>
        <w:ind w:left="360" w:hanging="360"/>
        <w:jc w:val="both"/>
        <w:rPr>
          <w:color w:val="FF0000"/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600A36" w:rsidRPr="00600A36">
        <w:rPr>
          <w:b/>
          <w:sz w:val="24"/>
          <w:szCs w:val="24"/>
        </w:rPr>
        <w:t xml:space="preserve"> </w:t>
      </w:r>
      <w:bookmarkStart w:id="4" w:name="_Hlk1723081"/>
      <w:r w:rsidR="00600A36" w:rsidRPr="00600A36">
        <w:rPr>
          <w:sz w:val="24"/>
          <w:szCs w:val="24"/>
        </w:rPr>
        <w:t>remont Placu Defiladowego przy Pomniku Braterstwa Broni na Kwaterze Wojennej Cmentarza Centralnego w Szczecinie – etap I</w:t>
      </w:r>
      <w:bookmarkEnd w:id="4"/>
      <w:r w:rsidR="007566B0" w:rsidRPr="00600A36">
        <w:rPr>
          <w:color w:val="FF0000"/>
          <w:sz w:val="24"/>
          <w:szCs w:val="24"/>
        </w:rPr>
        <w:t>.</w:t>
      </w:r>
    </w:p>
    <w:p w:rsidR="00CB76C9" w:rsidRDefault="007C282D" w:rsidP="004411A3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DB023E" w:rsidRDefault="00DB023E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45</w:t>
      </w:r>
      <w:r w:rsidR="00875567">
        <w:rPr>
          <w:sz w:val="24"/>
          <w:szCs w:val="24"/>
        </w:rPr>
        <w:t>233222-1</w:t>
      </w:r>
      <w:r>
        <w:rPr>
          <w:sz w:val="24"/>
          <w:szCs w:val="24"/>
        </w:rPr>
        <w:t xml:space="preserve">           </w:t>
      </w:r>
      <w:r w:rsidR="007771B2">
        <w:rPr>
          <w:sz w:val="24"/>
          <w:szCs w:val="24"/>
        </w:rPr>
        <w:t xml:space="preserve">Roboty budowlane w zakresie układania chodników i asfaltowania </w:t>
      </w:r>
    </w:p>
    <w:p w:rsidR="00626265" w:rsidRPr="00DB023E" w:rsidRDefault="00DB023E" w:rsidP="00DB023E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color w:val="00B050"/>
          <w:sz w:val="24"/>
          <w:szCs w:val="24"/>
        </w:rPr>
        <w:t xml:space="preserve">     </w:t>
      </w:r>
      <w:r w:rsidRPr="00DB023E">
        <w:rPr>
          <w:sz w:val="24"/>
          <w:szCs w:val="24"/>
        </w:rPr>
        <w:t>45342000-6           Wznoszenie ogrodzeń</w:t>
      </w:r>
    </w:p>
    <w:p w:rsidR="003755A5" w:rsidRDefault="003755A5" w:rsidP="00C20E7E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bookmarkStart w:id="5" w:name="_Hlk1723769"/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>w załącznikach nr 5 i 6 do SIWZ</w:t>
      </w:r>
      <w:r w:rsidR="007771B2">
        <w:rPr>
          <w:sz w:val="24"/>
          <w:szCs w:val="24"/>
        </w:rPr>
        <w:t xml:space="preserve"> i doprecyzowanego na planszy szczegółowej określającej zakres etapu I, </w:t>
      </w:r>
      <w:r w:rsidR="003217CB">
        <w:rPr>
          <w:sz w:val="24"/>
          <w:szCs w:val="24"/>
        </w:rPr>
        <w:t xml:space="preserve">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7771B2" w:rsidRDefault="0039467C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1) </w:t>
      </w:r>
      <w:r w:rsidR="005F4295">
        <w:rPr>
          <w:sz w:val="24"/>
          <w:szCs w:val="24"/>
        </w:rPr>
        <w:t xml:space="preserve"> </w:t>
      </w:r>
      <w:r w:rsidR="007771B2">
        <w:rPr>
          <w:sz w:val="24"/>
          <w:szCs w:val="24"/>
        </w:rPr>
        <w:t>remont fragmentu chodnika biegnącego wzdłuż alei Okólnej przylegającego do Placu</w:t>
      </w:r>
      <w:r w:rsidR="007771B2">
        <w:rPr>
          <w:sz w:val="24"/>
          <w:szCs w:val="24"/>
        </w:rPr>
        <w:br/>
        <w:t xml:space="preserve">      Defiladowego pomiędzy alejkami żwirowymi,</w:t>
      </w:r>
    </w:p>
    <w:p w:rsidR="007771B2" w:rsidRDefault="007771B2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2)   renowację „schodów I” z piaskowca (pierwszy bieg prowadzący do Placu Defilad) wraz</w:t>
      </w:r>
      <w:r w:rsidR="006C379B">
        <w:rPr>
          <w:sz w:val="24"/>
          <w:szCs w:val="24"/>
        </w:rPr>
        <w:br/>
        <w:t xml:space="preserve">      </w:t>
      </w:r>
      <w:r>
        <w:rPr>
          <w:sz w:val="24"/>
          <w:szCs w:val="24"/>
        </w:rPr>
        <w:t>z budową obrzeży schodów z bloków granitowych,</w:t>
      </w:r>
    </w:p>
    <w:p w:rsidR="007771B2" w:rsidRDefault="007771B2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  <w:t xml:space="preserve">3)   </w:t>
      </w:r>
      <w:r w:rsidR="006C379B">
        <w:rPr>
          <w:sz w:val="24"/>
          <w:szCs w:val="24"/>
        </w:rPr>
        <w:t>remont Placu Defilad poprzez odtworzenie nawierzchni z płyt granitowych i kostki</w:t>
      </w:r>
      <w:r w:rsidR="006C379B">
        <w:rPr>
          <w:sz w:val="24"/>
          <w:szCs w:val="24"/>
        </w:rPr>
        <w:br/>
        <w:t xml:space="preserve">        granitowej oraz odtworzenie murka okalającego Plac Defilad z bloków kamiennych </w:t>
      </w:r>
      <w:r w:rsidR="006C379B">
        <w:rPr>
          <w:sz w:val="24"/>
          <w:szCs w:val="24"/>
        </w:rPr>
        <w:br/>
        <w:t xml:space="preserve">        (mur granitowy),</w:t>
      </w:r>
    </w:p>
    <w:p w:rsidR="006C379B" w:rsidRDefault="006C379B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  mycie i impregnacja istniejących „schodów II” biegnących z Placu Defilad do placu, </w:t>
      </w:r>
      <w:r>
        <w:rPr>
          <w:sz w:val="24"/>
          <w:szCs w:val="24"/>
        </w:rPr>
        <w:br/>
        <w:t xml:space="preserve">        na którym zlokalizowany jest pomnik wraz z budową obrzeża schodów z bloków</w:t>
      </w:r>
      <w:r>
        <w:rPr>
          <w:sz w:val="24"/>
          <w:szCs w:val="24"/>
        </w:rPr>
        <w:br/>
        <w:t xml:space="preserve">        granitowych (mur granitowy),</w:t>
      </w:r>
    </w:p>
    <w:p w:rsidR="007771B2" w:rsidRPr="00675834" w:rsidRDefault="006C379B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675834">
        <w:rPr>
          <w:sz w:val="24"/>
          <w:szCs w:val="24"/>
        </w:rPr>
        <w:t xml:space="preserve">     5)   </w:t>
      </w:r>
      <w:r w:rsidR="00506959" w:rsidRPr="00675834">
        <w:rPr>
          <w:sz w:val="24"/>
          <w:szCs w:val="24"/>
        </w:rPr>
        <w:t xml:space="preserve"> </w:t>
      </w:r>
      <w:r w:rsidRPr="00675834">
        <w:rPr>
          <w:sz w:val="24"/>
          <w:szCs w:val="24"/>
        </w:rPr>
        <w:t>demontaż zniczy i montaż w ich miejsce bloków granitowych 80x80x80 cm,</w:t>
      </w:r>
    </w:p>
    <w:p w:rsidR="006C379B" w:rsidRPr="00675834" w:rsidRDefault="006C379B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675834">
        <w:rPr>
          <w:sz w:val="24"/>
          <w:szCs w:val="24"/>
        </w:rPr>
        <w:t xml:space="preserve">     6)   </w:t>
      </w:r>
      <w:r w:rsidR="00506959" w:rsidRPr="00675834">
        <w:rPr>
          <w:sz w:val="24"/>
          <w:szCs w:val="24"/>
        </w:rPr>
        <w:t xml:space="preserve"> </w:t>
      </w:r>
      <w:r w:rsidRPr="00675834">
        <w:rPr>
          <w:sz w:val="24"/>
          <w:szCs w:val="24"/>
        </w:rPr>
        <w:t>montaż donic kwiatowych,</w:t>
      </w:r>
    </w:p>
    <w:p w:rsidR="007771B2" w:rsidRPr="00675834" w:rsidRDefault="006C379B" w:rsidP="00506959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675834">
        <w:rPr>
          <w:sz w:val="24"/>
          <w:szCs w:val="24"/>
        </w:rPr>
        <w:t xml:space="preserve">     7)  </w:t>
      </w:r>
      <w:r w:rsidR="006B2A29">
        <w:rPr>
          <w:sz w:val="24"/>
          <w:szCs w:val="24"/>
        </w:rPr>
        <w:t xml:space="preserve">  </w:t>
      </w:r>
      <w:r w:rsidRPr="00675834">
        <w:rPr>
          <w:sz w:val="24"/>
          <w:szCs w:val="24"/>
        </w:rPr>
        <w:t>mycie wodą Pomnika Braterstwa Broni</w:t>
      </w:r>
      <w:r w:rsidR="00E95513">
        <w:rPr>
          <w:sz w:val="24"/>
          <w:szCs w:val="24"/>
        </w:rPr>
        <w:t xml:space="preserve"> – </w:t>
      </w:r>
      <w:r w:rsidR="00E95513" w:rsidRPr="006B2A29">
        <w:rPr>
          <w:sz w:val="22"/>
          <w:szCs w:val="22"/>
        </w:rPr>
        <w:t>lokalizacja wg proj</w:t>
      </w:r>
      <w:r w:rsidR="006B2A29">
        <w:rPr>
          <w:sz w:val="22"/>
          <w:szCs w:val="22"/>
        </w:rPr>
        <w:t>.</w:t>
      </w:r>
      <w:r w:rsidR="00E95513" w:rsidRPr="006B2A29">
        <w:rPr>
          <w:sz w:val="22"/>
          <w:szCs w:val="22"/>
        </w:rPr>
        <w:t xml:space="preserve"> bud</w:t>
      </w:r>
      <w:r w:rsidR="006B2A29">
        <w:rPr>
          <w:sz w:val="22"/>
          <w:szCs w:val="22"/>
        </w:rPr>
        <w:t>owlano</w:t>
      </w:r>
      <w:r w:rsidR="00E95513" w:rsidRPr="006B2A29">
        <w:rPr>
          <w:sz w:val="22"/>
          <w:szCs w:val="22"/>
        </w:rPr>
        <w:t>-</w:t>
      </w:r>
      <w:r w:rsidR="006B2A29" w:rsidRPr="006B2A29">
        <w:rPr>
          <w:sz w:val="22"/>
          <w:szCs w:val="22"/>
        </w:rPr>
        <w:t>wyk</w:t>
      </w:r>
      <w:r w:rsidR="006B2A29">
        <w:rPr>
          <w:sz w:val="22"/>
          <w:szCs w:val="22"/>
        </w:rPr>
        <w:t>onawczego</w:t>
      </w:r>
      <w:r w:rsidRPr="006B2A29">
        <w:rPr>
          <w:sz w:val="22"/>
          <w:szCs w:val="22"/>
        </w:rPr>
        <w:t>.</w:t>
      </w:r>
    </w:p>
    <w:p w:rsidR="00506959" w:rsidRDefault="00506959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FF51A8" w:rsidRPr="00197AF2">
        <w:rPr>
          <w:sz w:val="24"/>
          <w:szCs w:val="24"/>
        </w:rPr>
        <w:t xml:space="preserve">UWAGA: </w:t>
      </w:r>
      <w:r w:rsidR="00957401" w:rsidRPr="00197AF2">
        <w:rPr>
          <w:sz w:val="24"/>
          <w:szCs w:val="24"/>
        </w:rPr>
        <w:t>z zakresu etapu I</w:t>
      </w:r>
      <w:r w:rsidR="00197AF2" w:rsidRPr="00197AF2">
        <w:rPr>
          <w:sz w:val="24"/>
          <w:szCs w:val="24"/>
        </w:rPr>
        <w:t xml:space="preserve"> wyłączon</w:t>
      </w:r>
      <w:r>
        <w:rPr>
          <w:sz w:val="24"/>
          <w:szCs w:val="24"/>
        </w:rPr>
        <w:t>o:</w:t>
      </w:r>
    </w:p>
    <w:p w:rsidR="00506959" w:rsidRDefault="00506959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remont „schodów II”,</w:t>
      </w:r>
    </w:p>
    <w:p w:rsidR="00506959" w:rsidRDefault="00506959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plac wokół pomnika,</w:t>
      </w:r>
    </w:p>
    <w:p w:rsidR="00506959" w:rsidRDefault="00506959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oświetlenie Pomnika Braterstwa Broni,</w:t>
      </w:r>
    </w:p>
    <w:p w:rsidR="00506959" w:rsidRDefault="00506959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teren za pomnikiem (schody III, aleja na osi pomnika),</w:t>
      </w:r>
    </w:p>
    <w:p w:rsidR="00506959" w:rsidRDefault="00506959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ścieżki północną i południową biegnące równolegle do krawędzi placu po obu jego</w:t>
      </w:r>
      <w:r>
        <w:rPr>
          <w:sz w:val="24"/>
          <w:szCs w:val="24"/>
        </w:rPr>
        <w:br/>
        <w:t xml:space="preserve">         stronach,</w:t>
      </w:r>
    </w:p>
    <w:p w:rsidR="00506959" w:rsidRDefault="00506959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studnie betonowe,</w:t>
      </w:r>
    </w:p>
    <w:p w:rsidR="00506959" w:rsidRDefault="00506959" w:rsidP="007771B2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zieleń,</w:t>
      </w:r>
    </w:p>
    <w:p w:rsidR="00D27A16" w:rsidRPr="00D27A16" w:rsidRDefault="00506959" w:rsidP="00506959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małą architekturę, z wyjątkiem dwóch donic.</w:t>
      </w:r>
    </w:p>
    <w:bookmarkEnd w:id="5"/>
    <w:p w:rsidR="007622F9" w:rsidRPr="008D139C" w:rsidRDefault="007622F9" w:rsidP="00197AF2">
      <w:pPr>
        <w:pStyle w:val="Akapitzlist"/>
        <w:tabs>
          <w:tab w:val="left" w:pos="-6096"/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t xml:space="preserve">3. Wykonawca zobowiązany będzie – na własny koszt i we własnym zakresie </w:t>
      </w:r>
      <w:r w:rsidR="008D139C" w:rsidRPr="00197AF2">
        <w:rPr>
          <w:rFonts w:ascii="Times New Roman" w:hAnsi="Times New Roman"/>
          <w:sz w:val="24"/>
          <w:szCs w:val="24"/>
        </w:rPr>
        <w:t>–</w:t>
      </w:r>
      <w:r w:rsidRPr="00197AF2">
        <w:rPr>
          <w:rFonts w:ascii="Times New Roman" w:hAnsi="Times New Roman"/>
          <w:sz w:val="24"/>
          <w:szCs w:val="24"/>
        </w:rPr>
        <w:t xml:space="preserve"> również</w:t>
      </w:r>
      <w:r w:rsidR="008D139C" w:rsidRPr="00197AF2">
        <w:rPr>
          <w:rFonts w:ascii="Times New Roman" w:hAnsi="Times New Roman"/>
          <w:sz w:val="24"/>
          <w:szCs w:val="24"/>
        </w:rPr>
        <w:br/>
      </w:r>
      <w:r w:rsidR="008D139C">
        <w:rPr>
          <w:rFonts w:ascii="Times New Roman" w:hAnsi="Times New Roman"/>
          <w:sz w:val="24"/>
          <w:szCs w:val="24"/>
        </w:rPr>
        <w:t xml:space="preserve">     </w:t>
      </w:r>
      <w:r w:rsidRPr="008D139C">
        <w:rPr>
          <w:rFonts w:ascii="Times New Roman" w:hAnsi="Times New Roman"/>
          <w:sz w:val="24"/>
          <w:szCs w:val="24"/>
        </w:rPr>
        <w:t>m. in. do:</w:t>
      </w:r>
    </w:p>
    <w:p w:rsidR="001128F9" w:rsidRPr="008D139C" w:rsidRDefault="003E111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6" w:name="_Hlk1723862"/>
      <w:r w:rsidRPr="008D139C">
        <w:rPr>
          <w:sz w:val="24"/>
          <w:szCs w:val="24"/>
        </w:rPr>
        <w:t>zapewnienia nadzoru technicznego,</w:t>
      </w:r>
    </w:p>
    <w:p w:rsidR="003E1119" w:rsidRPr="00665025" w:rsidRDefault="003E1119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:rsid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właściwego ogrodzenia i zabezpieczenia placu budowy, </w:t>
      </w:r>
    </w:p>
    <w:p w:rsidR="00BB2EB9" w:rsidRPr="00BB2EB9" w:rsidRDefault="00BB2EB9" w:rsidP="00BB2EB9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wykonania </w:t>
      </w:r>
      <w:r>
        <w:rPr>
          <w:sz w:val="24"/>
          <w:szCs w:val="24"/>
        </w:rPr>
        <w:br/>
        <w:t>i umieszczenia tablicy informacyjnej w widocznym miejscu,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utrzymania porządku przy wyjeździe z placu budowy na drogi publiczne i w obrębie prowadzonych prac,</w:t>
      </w:r>
    </w:p>
    <w:p w:rsidR="00665025" w:rsidRPr="00665025" w:rsidRDefault="008C3D3B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665025" w:rsidRPr="00665025">
        <w:rPr>
          <w:sz w:val="24"/>
          <w:szCs w:val="24"/>
        </w:rPr>
        <w:t>organi</w:t>
      </w:r>
      <w:r>
        <w:rPr>
          <w:sz w:val="24"/>
          <w:szCs w:val="24"/>
        </w:rPr>
        <w:t>zowania</w:t>
      </w:r>
      <w:r w:rsidR="00665025" w:rsidRPr="00665025">
        <w:rPr>
          <w:sz w:val="24"/>
          <w:szCs w:val="24"/>
        </w:rPr>
        <w:t xml:space="preserve"> placu budowy oraz organizacji zaplecza socjalnego,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zabezpieczenia własnego mienia na terenie robót, naprawy uszkodzeń powstałych podczas prowadzenia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uporządkowania terenu po zakończeniu prac, w tym usunięcia szkód powstałych podczas wykonywania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zapewnienia bezpiecznych warunków realizacji robót, określonych przepisami p.poż. </w:t>
      </w:r>
      <w:r w:rsidRPr="00665025">
        <w:rPr>
          <w:sz w:val="24"/>
          <w:szCs w:val="24"/>
        </w:rPr>
        <w:br/>
        <w:t xml:space="preserve">i bhp oraz przepisami dot. ochrony środowiska, w tym przeszkolenia pracowników </w:t>
      </w:r>
      <w:r w:rsidRPr="00665025">
        <w:rPr>
          <w:sz w:val="24"/>
          <w:szCs w:val="24"/>
        </w:rPr>
        <w:br/>
        <w:t>w zakresie bhp i p.poż. na stanowisku pracy zgodnie z obowiązującymi przepisami,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opracowania planu bezpieczeństwa i ochrony zdrowia,</w:t>
      </w:r>
    </w:p>
    <w:p w:rsidR="00D27A16" w:rsidRDefault="00665025" w:rsidP="00D27A1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BB2EB9" w:rsidRPr="00BB2EB9" w:rsidRDefault="00BB2EB9" w:rsidP="00BB2EB9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>prowadzenia Dziennika budowy,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zagospodarowania materiałów z rozbiórki (składowanie, wywóz, opłaty, itp.) </w:t>
      </w:r>
      <w:r w:rsidRPr="00665025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665025">
        <w:rPr>
          <w:sz w:val="24"/>
          <w:szCs w:val="24"/>
        </w:rPr>
        <w:br/>
        <w:t>i rozładunkiem),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65025">
        <w:rPr>
          <w:sz w:val="24"/>
          <w:szCs w:val="24"/>
        </w:rPr>
        <w:br/>
        <w:t>na wbudowane materiały (w języku polskim),</w:t>
      </w:r>
    </w:p>
    <w:p w:rsidR="002B2CB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gospodarki odpadami zgodnie z ustawą o odpadach,</w:t>
      </w:r>
    </w:p>
    <w:p w:rsidR="00242B73" w:rsidRDefault="00242B73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</w:t>
      </w:r>
      <w:r w:rsidR="00D33D41" w:rsidRPr="00665025">
        <w:rPr>
          <w:rFonts w:ascii="Times New Roman" w:hAnsi="Times New Roman"/>
          <w:sz w:val="24"/>
          <w:szCs w:val="24"/>
        </w:rPr>
        <w:t>kartami katalogowymi, badaniami podłoża, zagęszczenia gruntu, atestami, certyfikatami</w:t>
      </w:r>
      <w:r w:rsidR="00725E50" w:rsidRPr="00665025">
        <w:rPr>
          <w:rFonts w:ascii="Times New Roman" w:hAnsi="Times New Roman"/>
          <w:sz w:val="24"/>
          <w:szCs w:val="24"/>
        </w:rPr>
        <w:t>, deklaracjami zgodności, itp. w</w:t>
      </w:r>
      <w:r w:rsidR="00D33D41" w:rsidRPr="00665025">
        <w:rPr>
          <w:rFonts w:ascii="Times New Roman" w:hAnsi="Times New Roman"/>
          <w:sz w:val="24"/>
          <w:szCs w:val="24"/>
        </w:rPr>
        <w:t xml:space="preserve"> języku polskim – w </w:t>
      </w:r>
      <w:r w:rsidR="00302382" w:rsidRPr="00665025">
        <w:rPr>
          <w:rFonts w:ascii="Times New Roman" w:hAnsi="Times New Roman"/>
          <w:sz w:val="24"/>
          <w:szCs w:val="24"/>
        </w:rPr>
        <w:t>2</w:t>
      </w:r>
      <w:r w:rsidR="00D33D41" w:rsidRPr="00665025">
        <w:rPr>
          <w:rFonts w:ascii="Times New Roman" w:hAnsi="Times New Roman"/>
          <w:sz w:val="24"/>
          <w:szCs w:val="24"/>
        </w:rPr>
        <w:t xml:space="preserve"> egz.,</w:t>
      </w:r>
    </w:p>
    <w:p w:rsidR="00BB2EB9" w:rsidRPr="00665025" w:rsidRDefault="00BB2EB9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prowadzenia dokumentacji konserwatorskiej powykonawczej przebiegu wskazanych </w:t>
      </w:r>
      <w:r>
        <w:rPr>
          <w:rFonts w:ascii="Times New Roman" w:hAnsi="Times New Roman"/>
          <w:sz w:val="24"/>
          <w:szCs w:val="24"/>
        </w:rPr>
        <w:br/>
        <w:t>w decyzji na pozwolenie wykonywania robót budowlanych – decyzja nr 44/2018 wydana przez ZWKZ,</w:t>
      </w:r>
    </w:p>
    <w:p w:rsidR="003E1119" w:rsidRPr="00665025" w:rsidRDefault="00242B73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665025" w:rsidRPr="00BB2EB9" w:rsidRDefault="00665025" w:rsidP="00F3266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B2EB9">
        <w:rPr>
          <w:sz w:val="24"/>
          <w:szCs w:val="24"/>
        </w:rPr>
        <w:t xml:space="preserve">uzyskania niezbędnych opinii, decyzji, pozwoleń, itp. </w:t>
      </w:r>
    </w:p>
    <w:bookmarkEnd w:id="6"/>
    <w:p w:rsidR="00EE2DFF" w:rsidRPr="00665025" w:rsidRDefault="007622F9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4.</w:t>
      </w:r>
      <w:r w:rsidRPr="00665025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665025">
        <w:rPr>
          <w:sz w:val="24"/>
          <w:szCs w:val="24"/>
        </w:rPr>
        <w:t xml:space="preserve">wyłącznie o jakości odpowiadającej normom zawartym w dokumentacji projektowej, </w:t>
      </w:r>
      <w:r w:rsidRPr="00665025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665025">
        <w:rPr>
          <w:sz w:val="24"/>
          <w:szCs w:val="24"/>
        </w:rPr>
        <w:t xml:space="preserve"> (w języku polskim)</w:t>
      </w:r>
      <w:r w:rsidRPr="00665025">
        <w:rPr>
          <w:sz w:val="24"/>
          <w:szCs w:val="24"/>
        </w:rPr>
        <w:t>.</w:t>
      </w:r>
    </w:p>
    <w:p w:rsidR="007622F9" w:rsidRPr="00665025" w:rsidRDefault="00EE2DFF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5.    </w:t>
      </w:r>
      <w:r w:rsidR="007622F9" w:rsidRPr="00665025">
        <w:rPr>
          <w:sz w:val="24"/>
          <w:szCs w:val="24"/>
        </w:rPr>
        <w:t>Zamawiający zobowiązany będzie: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przekazać protokolarnie Wykonawcy plac budow</w:t>
      </w:r>
      <w:r w:rsidR="005918A2" w:rsidRPr="00665025">
        <w:rPr>
          <w:szCs w:val="24"/>
        </w:rPr>
        <w:t xml:space="preserve">y w terminie nie dłuższym niż </w:t>
      </w:r>
      <w:r w:rsidR="005918A2" w:rsidRPr="00665025">
        <w:rPr>
          <w:szCs w:val="24"/>
        </w:rPr>
        <w:br/>
        <w:t>10</w:t>
      </w:r>
      <w:r w:rsidRPr="00665025">
        <w:rPr>
          <w:szCs w:val="24"/>
        </w:rPr>
        <w:t xml:space="preserve"> dni roboczych od dnia zawarcia umowy,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 xml:space="preserve">dokonać odbioru </w:t>
      </w:r>
      <w:r w:rsidR="00072CB8" w:rsidRPr="00665025">
        <w:rPr>
          <w:szCs w:val="24"/>
        </w:rPr>
        <w:t xml:space="preserve">należycie </w:t>
      </w:r>
      <w:r w:rsidRPr="00665025">
        <w:rPr>
          <w:szCs w:val="24"/>
        </w:rPr>
        <w:t>wykonanych prac,</w:t>
      </w:r>
    </w:p>
    <w:p w:rsidR="007566B0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zapewnić zapłatę wynagrodzenia za wykonane prace.</w:t>
      </w:r>
    </w:p>
    <w:p w:rsidR="00D762CE" w:rsidRPr="00665025" w:rsidRDefault="007622F9" w:rsidP="004411A3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665025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665025">
        <w:rPr>
          <w:rFonts w:ascii="Times New Roman" w:hAnsi="Times New Roman"/>
          <w:sz w:val="24"/>
          <w:szCs w:val="24"/>
        </w:rPr>
        <w:t xml:space="preserve"> </w:t>
      </w:r>
      <w:r w:rsidRPr="00665025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665025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:rsidR="007622F9" w:rsidRPr="00665025" w:rsidRDefault="00665025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65025">
        <w:rPr>
          <w:b w:val="0"/>
          <w:sz w:val="24"/>
          <w:szCs w:val="24"/>
        </w:rPr>
        <w:t>7</w:t>
      </w:r>
      <w:r w:rsidR="007622F9" w:rsidRPr="00665025">
        <w:rPr>
          <w:b w:val="0"/>
          <w:sz w:val="24"/>
          <w:szCs w:val="24"/>
        </w:rPr>
        <w:t xml:space="preserve">. </w:t>
      </w:r>
      <w:r w:rsidR="007622F9" w:rsidRPr="00665025">
        <w:rPr>
          <w:b w:val="0"/>
          <w:sz w:val="24"/>
          <w:szCs w:val="24"/>
        </w:rPr>
        <w:tab/>
        <w:t xml:space="preserve"> Podwykonawcy:</w:t>
      </w:r>
    </w:p>
    <w:p w:rsidR="007622F9" w:rsidRPr="00665025" w:rsidRDefault="007622F9" w:rsidP="004411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C87B32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poświadczoną </w:t>
      </w:r>
      <w:r w:rsidRPr="0066502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665025">
        <w:rPr>
          <w:sz w:val="24"/>
          <w:szCs w:val="24"/>
        </w:rPr>
        <w:br/>
      </w:r>
      <w:r w:rsidRPr="00665025">
        <w:rPr>
          <w:sz w:val="24"/>
          <w:szCs w:val="24"/>
        </w:rPr>
        <w:lastRenderedPageBreak/>
        <w:t>o podwykonawstwo lub zmian do umowy o podwykonawstwo nie zgłosi na piśmie sprzeciwu, uważa się, że wyraził zgodę na zawarcie umowy lub wprowadzenie zmian.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Umowa na roboty budowlane z Podwykonawcą musi zawierać w szczególności: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kwotę wynagrodzenia,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termin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66502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płatność faktur następować będzie tylko za roboty odebrane przez Zamawiającego </w:t>
      </w:r>
      <w:r w:rsidRPr="0066502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wszelkie zmiany umowy powinny następować w formie pisemnej,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brak zgody na przelew wierzytelności wynikających z umowy.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665025">
        <w:rPr>
          <w:sz w:val="24"/>
          <w:szCs w:val="24"/>
        </w:rPr>
        <w:br/>
        <w:t xml:space="preserve">za zgodność z oryginałem, których przedmiotem są dostawy lub usługi w terminie </w:t>
      </w:r>
      <w:r w:rsidRPr="00665025">
        <w:rPr>
          <w:sz w:val="24"/>
          <w:szCs w:val="24"/>
        </w:rPr>
        <w:br/>
        <w:t xml:space="preserve">7 dni od dnia ich zawarcia. Obowiązek nie dotyczy umów o wartości mniejszej niż </w:t>
      </w:r>
      <w:r w:rsidRPr="0066502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Niezależnie od postanowień zawartych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66502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65025">
        <w:rPr>
          <w:sz w:val="24"/>
          <w:szCs w:val="24"/>
        </w:rPr>
        <w:br/>
        <w:t>za nienależyte wykonanie umowy.</w:t>
      </w:r>
    </w:p>
    <w:p w:rsidR="00B503AC" w:rsidRDefault="007622F9" w:rsidP="004411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C87B32" w:rsidRPr="004354A6" w:rsidRDefault="00665025" w:rsidP="004411A3">
      <w:pPr>
        <w:ind w:left="360" w:hanging="360"/>
        <w:jc w:val="both"/>
        <w:rPr>
          <w:sz w:val="24"/>
          <w:szCs w:val="24"/>
        </w:rPr>
      </w:pPr>
      <w:r w:rsidRPr="00C87B32">
        <w:rPr>
          <w:sz w:val="24"/>
          <w:szCs w:val="24"/>
        </w:rPr>
        <w:t>8</w:t>
      </w:r>
      <w:r w:rsidR="00B503AC" w:rsidRPr="00C87B32">
        <w:rPr>
          <w:sz w:val="24"/>
          <w:szCs w:val="24"/>
        </w:rPr>
        <w:t>.</w:t>
      </w:r>
      <w:r w:rsidR="00B503AC" w:rsidRPr="00335FD9">
        <w:rPr>
          <w:color w:val="00B050"/>
          <w:sz w:val="24"/>
          <w:szCs w:val="24"/>
        </w:rPr>
        <w:t xml:space="preserve">   </w:t>
      </w:r>
      <w:r w:rsidR="00C87B32" w:rsidRPr="004354A6">
        <w:rPr>
          <w:sz w:val="24"/>
          <w:szCs w:val="24"/>
        </w:rPr>
        <w:t>Zmiana umowy: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lastRenderedPageBreak/>
        <w:t xml:space="preserve"> konieczności przedłużenia terminu wykonania przedmiotu umowy o czas opóźnienia, jeżeli takie opóźnienie jest lub będzie miało wpływ na wykonanie przedmiotu umowy w przypadku: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C87B32" w:rsidRPr="004354A6" w:rsidRDefault="00C87B32" w:rsidP="004411A3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C87B32" w:rsidRPr="004354A6" w:rsidRDefault="00C87B32" w:rsidP="004411A3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1d  zmian  może  być powiązana ze zmianą  wynagrodzenia na zasadach określonych  przez Strony.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4411A3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7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7"/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C87B32" w:rsidRPr="004354A6" w:rsidRDefault="00C87B32" w:rsidP="004411A3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C87B32" w:rsidRPr="004354A6" w:rsidRDefault="00C87B32" w:rsidP="004411A3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C87B32" w:rsidRPr="004354A6" w:rsidRDefault="00C87B32" w:rsidP="004411A3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C87B32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p w:rsidR="001128F9" w:rsidRDefault="00B503AC" w:rsidP="00DF3F7D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665025">
        <w:rPr>
          <w:rFonts w:eastAsia="Calibri"/>
          <w:sz w:val="24"/>
          <w:szCs w:val="24"/>
        </w:rPr>
        <w:t xml:space="preserve"> </w:t>
      </w:r>
      <w:r w:rsidR="00665025" w:rsidRPr="00665025">
        <w:rPr>
          <w:rFonts w:eastAsia="Calibri"/>
          <w:sz w:val="24"/>
          <w:szCs w:val="24"/>
        </w:rPr>
        <w:t>9</w:t>
      </w:r>
      <w:r w:rsidR="001128F9" w:rsidRPr="00665025">
        <w:rPr>
          <w:rFonts w:eastAsia="Calibri"/>
          <w:sz w:val="24"/>
          <w:szCs w:val="24"/>
        </w:rPr>
        <w:t>.</w:t>
      </w:r>
      <w:r w:rsidR="001128F9" w:rsidRPr="00335FD9">
        <w:rPr>
          <w:rFonts w:eastAsia="Calibri"/>
          <w:color w:val="00B050"/>
          <w:sz w:val="24"/>
          <w:szCs w:val="24"/>
        </w:rPr>
        <w:t xml:space="preserve"> </w:t>
      </w:r>
      <w:r w:rsidR="001128F9" w:rsidRPr="0066502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</w:t>
      </w:r>
      <w:r w:rsidR="001128F9" w:rsidRPr="00665025">
        <w:rPr>
          <w:rFonts w:eastAsia="Calibri"/>
          <w:sz w:val="24"/>
          <w:szCs w:val="24"/>
        </w:rPr>
        <w:lastRenderedPageBreak/>
        <w:t xml:space="preserve">zawierającą co najmniej nazwę i parametry techniczne. Za równoważne zostaną uznane produkty o parametrach nie gorszych niż opisane w załącznikach nr 5 - 7 </w:t>
      </w:r>
      <w:r w:rsidR="002B7E5F" w:rsidRPr="00665025">
        <w:rPr>
          <w:rFonts w:eastAsia="Calibri"/>
          <w:sz w:val="24"/>
          <w:szCs w:val="24"/>
        </w:rPr>
        <w:br/>
      </w:r>
      <w:r w:rsidR="001128F9" w:rsidRPr="00665025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1128F9" w:rsidRPr="00665025" w:rsidRDefault="001128F9" w:rsidP="004411A3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  1</w:t>
      </w:r>
      <w:r w:rsidR="00665025" w:rsidRPr="00665025">
        <w:rPr>
          <w:sz w:val="24"/>
          <w:szCs w:val="24"/>
        </w:rPr>
        <w:t>0</w:t>
      </w:r>
      <w:r w:rsidRPr="00665025">
        <w:rPr>
          <w:sz w:val="24"/>
          <w:szCs w:val="24"/>
        </w:rPr>
        <w:t>.</w:t>
      </w:r>
      <w:r w:rsidRPr="00665025">
        <w:rPr>
          <w:sz w:val="24"/>
          <w:szCs w:val="24"/>
        </w:rPr>
        <w:tab/>
        <w:t>Zatrudnienie: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 xml:space="preserve">1) zgodnie z art. 29 ust. 3a ustawy, Zamawiający wymaga, aby Wykonawca lub </w:t>
      </w:r>
      <w:r w:rsidRPr="0066502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2)</w:t>
      </w:r>
      <w:r w:rsidRPr="00665025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3)</w:t>
      </w:r>
      <w:r w:rsidRPr="0066502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 1;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4) wymagania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>. 1 – 4 dotyczą również osób zatrudnionych przez Podwykonawców lub dalszych Podwykonawców.</w:t>
      </w:r>
    </w:p>
    <w:p w:rsidR="00BD3F46" w:rsidRPr="00665025" w:rsidRDefault="00BD3F46" w:rsidP="004411A3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4411A3">
      <w:pPr>
        <w:rPr>
          <w:color w:val="00B050"/>
          <w:sz w:val="24"/>
          <w:szCs w:val="24"/>
        </w:rPr>
      </w:pPr>
    </w:p>
    <w:sectPr w:rsidR="00424C81" w:rsidRPr="00AE3E37" w:rsidSect="008F0D6D">
      <w:footerReference w:type="default" r:id="rId10"/>
      <w:pgSz w:w="11906" w:h="16838"/>
      <w:pgMar w:top="1276" w:right="1417" w:bottom="1134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5567" w:rsidRDefault="00875567" w:rsidP="00830C62">
      <w:r>
        <w:separator/>
      </w:r>
    </w:p>
  </w:endnote>
  <w:endnote w:type="continuationSeparator" w:id="0">
    <w:p w:rsidR="00875567" w:rsidRDefault="00875567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9660965"/>
      <w:docPartObj>
        <w:docPartGallery w:val="Page Numbers (Bottom of Page)"/>
        <w:docPartUnique/>
      </w:docPartObj>
    </w:sdtPr>
    <w:sdtEndPr/>
    <w:sdtContent>
      <w:sdt>
        <w:sdtPr>
          <w:id w:val="-415858605"/>
          <w:docPartObj>
            <w:docPartGallery w:val="Page Numbers (Top of Page)"/>
            <w:docPartUnique/>
          </w:docPartObj>
        </w:sdtPr>
        <w:sdtEndPr/>
        <w:sdtContent>
          <w:p w:rsidR="00875567" w:rsidRPr="00830C62" w:rsidRDefault="00875567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75567" w:rsidRDefault="008755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5567" w:rsidRDefault="00875567" w:rsidP="00830C62">
      <w:r>
        <w:separator/>
      </w:r>
    </w:p>
  </w:footnote>
  <w:footnote w:type="continuationSeparator" w:id="0">
    <w:p w:rsidR="00875567" w:rsidRDefault="00875567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35032A"/>
    <w:multiLevelType w:val="hybridMultilevel"/>
    <w:tmpl w:val="02AE08C2"/>
    <w:lvl w:ilvl="0" w:tplc="4F54BB40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6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7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4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5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6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2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4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5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2F1C5D"/>
    <w:multiLevelType w:val="hybridMultilevel"/>
    <w:tmpl w:val="70446F12"/>
    <w:lvl w:ilvl="0" w:tplc="2FD21874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F664CD0"/>
    <w:multiLevelType w:val="hybridMultilevel"/>
    <w:tmpl w:val="2100636C"/>
    <w:lvl w:ilvl="0" w:tplc="6D0E35E6">
      <w:start w:val="1"/>
      <w:numFmt w:val="lowerLetter"/>
      <w:lvlText w:val="%1)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0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3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4B2185"/>
    <w:multiLevelType w:val="hybridMultilevel"/>
    <w:tmpl w:val="0282AA06"/>
    <w:lvl w:ilvl="0" w:tplc="97B8E248">
      <w:start w:val="7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5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8234A04"/>
    <w:multiLevelType w:val="hybridMultilevel"/>
    <w:tmpl w:val="0AD4B7B0"/>
    <w:lvl w:ilvl="0" w:tplc="5C8025A8">
      <w:start w:val="1"/>
      <w:numFmt w:val="lowerLetter"/>
      <w:lvlText w:val="%1)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8" w15:restartNumberingAfterBreak="0">
    <w:nsid w:val="6E1A3658"/>
    <w:multiLevelType w:val="hybridMultilevel"/>
    <w:tmpl w:val="1DB65344"/>
    <w:lvl w:ilvl="0" w:tplc="0540EC44">
      <w:start w:val="1"/>
      <w:numFmt w:val="lowerLetter"/>
      <w:lvlText w:val="%1)"/>
      <w:lvlJc w:val="left"/>
      <w:pPr>
        <w:ind w:left="136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9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2" w15:restartNumberingAfterBreak="0">
    <w:nsid w:val="76C23ACA"/>
    <w:multiLevelType w:val="hybridMultilevel"/>
    <w:tmpl w:val="60C8435A"/>
    <w:lvl w:ilvl="0" w:tplc="C62656EE">
      <w:start w:val="5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3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4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17"/>
    <w:lvlOverride w:ilvl="0">
      <w:startOverride w:val="1"/>
    </w:lvlOverride>
  </w:num>
  <w:num w:numId="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4"/>
    <w:lvlOverride w:ilvl="0">
      <w:startOverride w:val="1"/>
    </w:lvlOverride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  <w:lvlOverride w:ilvl="0">
      <w:startOverride w:val="1"/>
    </w:lvlOverride>
  </w:num>
  <w:num w:numId="18">
    <w:abstractNumId w:val="33"/>
  </w:num>
  <w:num w:numId="19">
    <w:abstractNumId w:val="17"/>
  </w:num>
  <w:num w:numId="20">
    <w:abstractNumId w:val="20"/>
  </w:num>
  <w:num w:numId="21">
    <w:abstractNumId w:val="6"/>
  </w:num>
  <w:num w:numId="22">
    <w:abstractNumId w:val="12"/>
  </w:num>
  <w:num w:numId="23">
    <w:abstractNumId w:val="32"/>
  </w:num>
  <w:num w:numId="24">
    <w:abstractNumId w:val="39"/>
  </w:num>
  <w:num w:numId="25">
    <w:abstractNumId w:val="31"/>
  </w:num>
  <w:num w:numId="26">
    <w:abstractNumId w:val="3"/>
  </w:num>
  <w:num w:numId="27">
    <w:abstractNumId w:val="35"/>
  </w:num>
  <w:num w:numId="28">
    <w:abstractNumId w:val="1"/>
  </w:num>
  <w:num w:numId="29">
    <w:abstractNumId w:val="9"/>
  </w:num>
  <w:num w:numId="30">
    <w:abstractNumId w:val="23"/>
  </w:num>
  <w:num w:numId="31">
    <w:abstractNumId w:val="4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2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15"/>
  </w:num>
  <w:num w:numId="40">
    <w:abstractNumId w:val="42"/>
  </w:num>
  <w:num w:numId="41">
    <w:abstractNumId w:val="24"/>
  </w:num>
  <w:num w:numId="42">
    <w:abstractNumId w:val="25"/>
  </w:num>
  <w:num w:numId="43">
    <w:abstractNumId w:val="38"/>
  </w:num>
  <w:num w:numId="44">
    <w:abstractNumId w:val="37"/>
  </w:num>
  <w:num w:numId="45">
    <w:abstractNumId w:val="8"/>
  </w:num>
  <w:num w:numId="46">
    <w:abstractNumId w:val="11"/>
  </w:num>
  <w:num w:numId="47">
    <w:abstractNumId w:val="34"/>
  </w:num>
  <w:num w:numId="48">
    <w:abstractNumId w:val="45"/>
  </w:num>
  <w:num w:numId="49">
    <w:abstractNumId w:val="29"/>
  </w:num>
  <w:num w:numId="50">
    <w:abstractNumId w:val="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441"/>
    <w:rsid w:val="0000379F"/>
    <w:rsid w:val="00013AC6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8293F"/>
    <w:rsid w:val="000936E4"/>
    <w:rsid w:val="00094896"/>
    <w:rsid w:val="000A59A9"/>
    <w:rsid w:val="000B03A1"/>
    <w:rsid w:val="000B36FA"/>
    <w:rsid w:val="000B397D"/>
    <w:rsid w:val="000B436F"/>
    <w:rsid w:val="000B5D0E"/>
    <w:rsid w:val="000B6515"/>
    <w:rsid w:val="000D7B6D"/>
    <w:rsid w:val="000E298D"/>
    <w:rsid w:val="000E5D14"/>
    <w:rsid w:val="000F0A70"/>
    <w:rsid w:val="000F463E"/>
    <w:rsid w:val="00103F49"/>
    <w:rsid w:val="00105593"/>
    <w:rsid w:val="001065AF"/>
    <w:rsid w:val="00111423"/>
    <w:rsid w:val="001128F9"/>
    <w:rsid w:val="0011310E"/>
    <w:rsid w:val="001132B1"/>
    <w:rsid w:val="0012189D"/>
    <w:rsid w:val="001325A2"/>
    <w:rsid w:val="00134D2E"/>
    <w:rsid w:val="00137374"/>
    <w:rsid w:val="00141E87"/>
    <w:rsid w:val="00151400"/>
    <w:rsid w:val="00155EA0"/>
    <w:rsid w:val="0016391D"/>
    <w:rsid w:val="00174DF4"/>
    <w:rsid w:val="00176421"/>
    <w:rsid w:val="00177AE1"/>
    <w:rsid w:val="00197AF2"/>
    <w:rsid w:val="001A14B1"/>
    <w:rsid w:val="001B616E"/>
    <w:rsid w:val="001B6801"/>
    <w:rsid w:val="001C2249"/>
    <w:rsid w:val="001C4F0C"/>
    <w:rsid w:val="001C6FF3"/>
    <w:rsid w:val="001D6BC4"/>
    <w:rsid w:val="00206F17"/>
    <w:rsid w:val="00227A9D"/>
    <w:rsid w:val="00231DAB"/>
    <w:rsid w:val="00236742"/>
    <w:rsid w:val="00242B73"/>
    <w:rsid w:val="0024444D"/>
    <w:rsid w:val="00244BE4"/>
    <w:rsid w:val="002456EF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5785"/>
    <w:rsid w:val="002A7F2D"/>
    <w:rsid w:val="002B191D"/>
    <w:rsid w:val="002B2CB5"/>
    <w:rsid w:val="002B7E5F"/>
    <w:rsid w:val="002C2382"/>
    <w:rsid w:val="002C454E"/>
    <w:rsid w:val="002D4F4D"/>
    <w:rsid w:val="002E00EB"/>
    <w:rsid w:val="002E3182"/>
    <w:rsid w:val="002E78C5"/>
    <w:rsid w:val="002F1448"/>
    <w:rsid w:val="002F64FE"/>
    <w:rsid w:val="00302382"/>
    <w:rsid w:val="00307996"/>
    <w:rsid w:val="00310421"/>
    <w:rsid w:val="003148C1"/>
    <w:rsid w:val="003217CB"/>
    <w:rsid w:val="003264A9"/>
    <w:rsid w:val="00335FD9"/>
    <w:rsid w:val="00340C79"/>
    <w:rsid w:val="00344570"/>
    <w:rsid w:val="00363465"/>
    <w:rsid w:val="00365905"/>
    <w:rsid w:val="00372BAC"/>
    <w:rsid w:val="003755A5"/>
    <w:rsid w:val="003841DE"/>
    <w:rsid w:val="00390502"/>
    <w:rsid w:val="00391A7B"/>
    <w:rsid w:val="00391D33"/>
    <w:rsid w:val="00392345"/>
    <w:rsid w:val="0039360C"/>
    <w:rsid w:val="0039467C"/>
    <w:rsid w:val="00396BB4"/>
    <w:rsid w:val="003A0429"/>
    <w:rsid w:val="003A049F"/>
    <w:rsid w:val="003A1570"/>
    <w:rsid w:val="003A3D8A"/>
    <w:rsid w:val="003C6DA9"/>
    <w:rsid w:val="003D1EF9"/>
    <w:rsid w:val="003D31C3"/>
    <w:rsid w:val="003D6345"/>
    <w:rsid w:val="003E0A8E"/>
    <w:rsid w:val="003E109C"/>
    <w:rsid w:val="003E1119"/>
    <w:rsid w:val="003E2716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A3"/>
    <w:rsid w:val="00451554"/>
    <w:rsid w:val="00452315"/>
    <w:rsid w:val="00453DEB"/>
    <w:rsid w:val="00453E8B"/>
    <w:rsid w:val="00455D04"/>
    <w:rsid w:val="00457BF1"/>
    <w:rsid w:val="00461933"/>
    <w:rsid w:val="00463625"/>
    <w:rsid w:val="00463E17"/>
    <w:rsid w:val="00466D83"/>
    <w:rsid w:val="0047464D"/>
    <w:rsid w:val="004767B1"/>
    <w:rsid w:val="00476D6B"/>
    <w:rsid w:val="00480A8D"/>
    <w:rsid w:val="00485070"/>
    <w:rsid w:val="004A16AC"/>
    <w:rsid w:val="004A3356"/>
    <w:rsid w:val="004A4174"/>
    <w:rsid w:val="004A664D"/>
    <w:rsid w:val="004B367B"/>
    <w:rsid w:val="004B60A7"/>
    <w:rsid w:val="004B7623"/>
    <w:rsid w:val="004B7B9E"/>
    <w:rsid w:val="004C0312"/>
    <w:rsid w:val="004C39C3"/>
    <w:rsid w:val="004C4CE3"/>
    <w:rsid w:val="004C5F39"/>
    <w:rsid w:val="004C6BDD"/>
    <w:rsid w:val="004C713D"/>
    <w:rsid w:val="004C7541"/>
    <w:rsid w:val="004C75B8"/>
    <w:rsid w:val="004D0838"/>
    <w:rsid w:val="004D0D03"/>
    <w:rsid w:val="004E2322"/>
    <w:rsid w:val="004E2814"/>
    <w:rsid w:val="004E6F5D"/>
    <w:rsid w:val="004F0F2B"/>
    <w:rsid w:val="004F14B1"/>
    <w:rsid w:val="004F17CD"/>
    <w:rsid w:val="00504B60"/>
    <w:rsid w:val="00506959"/>
    <w:rsid w:val="00511433"/>
    <w:rsid w:val="00511F77"/>
    <w:rsid w:val="00515454"/>
    <w:rsid w:val="00524F85"/>
    <w:rsid w:val="00525328"/>
    <w:rsid w:val="005326E1"/>
    <w:rsid w:val="00533BC7"/>
    <w:rsid w:val="00544378"/>
    <w:rsid w:val="005509D5"/>
    <w:rsid w:val="005527DE"/>
    <w:rsid w:val="005573B1"/>
    <w:rsid w:val="005619CB"/>
    <w:rsid w:val="0056250B"/>
    <w:rsid w:val="0056260B"/>
    <w:rsid w:val="005666AF"/>
    <w:rsid w:val="0057013D"/>
    <w:rsid w:val="0057257B"/>
    <w:rsid w:val="00574ADB"/>
    <w:rsid w:val="00577D6C"/>
    <w:rsid w:val="00585B2F"/>
    <w:rsid w:val="005918A2"/>
    <w:rsid w:val="005921E1"/>
    <w:rsid w:val="005939FD"/>
    <w:rsid w:val="0059485D"/>
    <w:rsid w:val="00595260"/>
    <w:rsid w:val="005A0E54"/>
    <w:rsid w:val="005A386D"/>
    <w:rsid w:val="005A61C1"/>
    <w:rsid w:val="005A7649"/>
    <w:rsid w:val="005B5633"/>
    <w:rsid w:val="005C345A"/>
    <w:rsid w:val="005C3673"/>
    <w:rsid w:val="005C3777"/>
    <w:rsid w:val="005D18DB"/>
    <w:rsid w:val="005D4858"/>
    <w:rsid w:val="005D6131"/>
    <w:rsid w:val="005E233B"/>
    <w:rsid w:val="005F19B5"/>
    <w:rsid w:val="005F242E"/>
    <w:rsid w:val="005F4295"/>
    <w:rsid w:val="00600A36"/>
    <w:rsid w:val="00601956"/>
    <w:rsid w:val="0060553B"/>
    <w:rsid w:val="006077AC"/>
    <w:rsid w:val="00611CA7"/>
    <w:rsid w:val="0061669D"/>
    <w:rsid w:val="00624740"/>
    <w:rsid w:val="00626265"/>
    <w:rsid w:val="00634161"/>
    <w:rsid w:val="00646BAC"/>
    <w:rsid w:val="00650A4C"/>
    <w:rsid w:val="00661FB2"/>
    <w:rsid w:val="00663A18"/>
    <w:rsid w:val="00663D45"/>
    <w:rsid w:val="00665025"/>
    <w:rsid w:val="00671B6E"/>
    <w:rsid w:val="0067493D"/>
    <w:rsid w:val="00675834"/>
    <w:rsid w:val="006758A3"/>
    <w:rsid w:val="00676EBE"/>
    <w:rsid w:val="00681357"/>
    <w:rsid w:val="00682171"/>
    <w:rsid w:val="00682F67"/>
    <w:rsid w:val="006830F3"/>
    <w:rsid w:val="00683F49"/>
    <w:rsid w:val="00685292"/>
    <w:rsid w:val="006869E5"/>
    <w:rsid w:val="00686C8A"/>
    <w:rsid w:val="00686EF2"/>
    <w:rsid w:val="00693307"/>
    <w:rsid w:val="006A7CAD"/>
    <w:rsid w:val="006B0195"/>
    <w:rsid w:val="006B1BB4"/>
    <w:rsid w:val="006B2A29"/>
    <w:rsid w:val="006B5170"/>
    <w:rsid w:val="006B7298"/>
    <w:rsid w:val="006C140B"/>
    <w:rsid w:val="006C379B"/>
    <w:rsid w:val="006C7060"/>
    <w:rsid w:val="006D163C"/>
    <w:rsid w:val="006E0009"/>
    <w:rsid w:val="006E327B"/>
    <w:rsid w:val="006E3397"/>
    <w:rsid w:val="006E3701"/>
    <w:rsid w:val="006F0524"/>
    <w:rsid w:val="006F21A3"/>
    <w:rsid w:val="006F4CE5"/>
    <w:rsid w:val="00704048"/>
    <w:rsid w:val="0070425D"/>
    <w:rsid w:val="00705D4F"/>
    <w:rsid w:val="00711441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37E1F"/>
    <w:rsid w:val="00741B50"/>
    <w:rsid w:val="00741C58"/>
    <w:rsid w:val="0074287C"/>
    <w:rsid w:val="00742CC8"/>
    <w:rsid w:val="00743312"/>
    <w:rsid w:val="00743E5C"/>
    <w:rsid w:val="00745E5E"/>
    <w:rsid w:val="00746C8B"/>
    <w:rsid w:val="00752DCE"/>
    <w:rsid w:val="00752E82"/>
    <w:rsid w:val="007566B0"/>
    <w:rsid w:val="00760271"/>
    <w:rsid w:val="007622F9"/>
    <w:rsid w:val="00771792"/>
    <w:rsid w:val="007757A4"/>
    <w:rsid w:val="00776677"/>
    <w:rsid w:val="007771B2"/>
    <w:rsid w:val="00780798"/>
    <w:rsid w:val="007838A6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273D1"/>
    <w:rsid w:val="00830C62"/>
    <w:rsid w:val="00837B69"/>
    <w:rsid w:val="00841191"/>
    <w:rsid w:val="00842518"/>
    <w:rsid w:val="008700F4"/>
    <w:rsid w:val="00875567"/>
    <w:rsid w:val="0087751E"/>
    <w:rsid w:val="00877F7E"/>
    <w:rsid w:val="00880E1D"/>
    <w:rsid w:val="00886F87"/>
    <w:rsid w:val="008911FE"/>
    <w:rsid w:val="008943B8"/>
    <w:rsid w:val="008950AE"/>
    <w:rsid w:val="00896077"/>
    <w:rsid w:val="008A1837"/>
    <w:rsid w:val="008A7D17"/>
    <w:rsid w:val="008B50BD"/>
    <w:rsid w:val="008B60E6"/>
    <w:rsid w:val="008C225D"/>
    <w:rsid w:val="008C3D3B"/>
    <w:rsid w:val="008C7711"/>
    <w:rsid w:val="008C7BE8"/>
    <w:rsid w:val="008D0A0E"/>
    <w:rsid w:val="008D0BF7"/>
    <w:rsid w:val="008D139C"/>
    <w:rsid w:val="008D28D6"/>
    <w:rsid w:val="008D4844"/>
    <w:rsid w:val="008E1704"/>
    <w:rsid w:val="008F0D6D"/>
    <w:rsid w:val="008F3E77"/>
    <w:rsid w:val="008F79A9"/>
    <w:rsid w:val="0090199A"/>
    <w:rsid w:val="00902359"/>
    <w:rsid w:val="00903B6B"/>
    <w:rsid w:val="0091489B"/>
    <w:rsid w:val="009156C2"/>
    <w:rsid w:val="00921363"/>
    <w:rsid w:val="00926BC4"/>
    <w:rsid w:val="00927F84"/>
    <w:rsid w:val="00935732"/>
    <w:rsid w:val="00942DD4"/>
    <w:rsid w:val="00954F7F"/>
    <w:rsid w:val="00957401"/>
    <w:rsid w:val="00966D51"/>
    <w:rsid w:val="009700FC"/>
    <w:rsid w:val="009704D0"/>
    <w:rsid w:val="00973FF4"/>
    <w:rsid w:val="0097525A"/>
    <w:rsid w:val="009761B7"/>
    <w:rsid w:val="0099123F"/>
    <w:rsid w:val="00991673"/>
    <w:rsid w:val="00991789"/>
    <w:rsid w:val="009A53F5"/>
    <w:rsid w:val="009B392F"/>
    <w:rsid w:val="009B66A1"/>
    <w:rsid w:val="009C1E8A"/>
    <w:rsid w:val="009D4539"/>
    <w:rsid w:val="009E0EE4"/>
    <w:rsid w:val="009E1124"/>
    <w:rsid w:val="009E2A1D"/>
    <w:rsid w:val="009E379A"/>
    <w:rsid w:val="009E4F69"/>
    <w:rsid w:val="009E5023"/>
    <w:rsid w:val="009E7825"/>
    <w:rsid w:val="009E7B6E"/>
    <w:rsid w:val="009F1119"/>
    <w:rsid w:val="009F21DA"/>
    <w:rsid w:val="009F7503"/>
    <w:rsid w:val="00A14774"/>
    <w:rsid w:val="00A172D0"/>
    <w:rsid w:val="00A20285"/>
    <w:rsid w:val="00A20D9B"/>
    <w:rsid w:val="00A23C45"/>
    <w:rsid w:val="00A23D46"/>
    <w:rsid w:val="00A360D5"/>
    <w:rsid w:val="00A36D47"/>
    <w:rsid w:val="00A45DD6"/>
    <w:rsid w:val="00A5091E"/>
    <w:rsid w:val="00A50C89"/>
    <w:rsid w:val="00A5339B"/>
    <w:rsid w:val="00A564F3"/>
    <w:rsid w:val="00A60B9B"/>
    <w:rsid w:val="00A64B99"/>
    <w:rsid w:val="00A6677D"/>
    <w:rsid w:val="00A730C4"/>
    <w:rsid w:val="00A749BB"/>
    <w:rsid w:val="00A81C1B"/>
    <w:rsid w:val="00A827A8"/>
    <w:rsid w:val="00A84FCE"/>
    <w:rsid w:val="00AA142B"/>
    <w:rsid w:val="00AA47BB"/>
    <w:rsid w:val="00AA4CD0"/>
    <w:rsid w:val="00AB15A3"/>
    <w:rsid w:val="00AB2504"/>
    <w:rsid w:val="00AB61AB"/>
    <w:rsid w:val="00AC0237"/>
    <w:rsid w:val="00AC22D1"/>
    <w:rsid w:val="00AC24DA"/>
    <w:rsid w:val="00AC3F07"/>
    <w:rsid w:val="00AC673F"/>
    <w:rsid w:val="00AE01C7"/>
    <w:rsid w:val="00AE184E"/>
    <w:rsid w:val="00AE2041"/>
    <w:rsid w:val="00AE3E37"/>
    <w:rsid w:val="00B02D3D"/>
    <w:rsid w:val="00B053DE"/>
    <w:rsid w:val="00B07469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4D5C"/>
    <w:rsid w:val="00B35B30"/>
    <w:rsid w:val="00B47788"/>
    <w:rsid w:val="00B503AC"/>
    <w:rsid w:val="00B55632"/>
    <w:rsid w:val="00B5628D"/>
    <w:rsid w:val="00B56431"/>
    <w:rsid w:val="00B57690"/>
    <w:rsid w:val="00B67347"/>
    <w:rsid w:val="00B74AE7"/>
    <w:rsid w:val="00B833EF"/>
    <w:rsid w:val="00B836CD"/>
    <w:rsid w:val="00B83A47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2EB9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396A"/>
    <w:rsid w:val="00BF3974"/>
    <w:rsid w:val="00BF3A4C"/>
    <w:rsid w:val="00C0115F"/>
    <w:rsid w:val="00C039B6"/>
    <w:rsid w:val="00C04F17"/>
    <w:rsid w:val="00C075EB"/>
    <w:rsid w:val="00C107C2"/>
    <w:rsid w:val="00C12B23"/>
    <w:rsid w:val="00C14247"/>
    <w:rsid w:val="00C203DC"/>
    <w:rsid w:val="00C20E7E"/>
    <w:rsid w:val="00C329C0"/>
    <w:rsid w:val="00C40B77"/>
    <w:rsid w:val="00C432DC"/>
    <w:rsid w:val="00C70078"/>
    <w:rsid w:val="00C87B32"/>
    <w:rsid w:val="00C919B9"/>
    <w:rsid w:val="00C93BAE"/>
    <w:rsid w:val="00C941E4"/>
    <w:rsid w:val="00CA3869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41BD"/>
    <w:rsid w:val="00CE6EB9"/>
    <w:rsid w:val="00D00501"/>
    <w:rsid w:val="00D03811"/>
    <w:rsid w:val="00D05A35"/>
    <w:rsid w:val="00D1206D"/>
    <w:rsid w:val="00D12140"/>
    <w:rsid w:val="00D140FA"/>
    <w:rsid w:val="00D151F8"/>
    <w:rsid w:val="00D1792E"/>
    <w:rsid w:val="00D27A16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92C48"/>
    <w:rsid w:val="00DA01B7"/>
    <w:rsid w:val="00DA6170"/>
    <w:rsid w:val="00DB023E"/>
    <w:rsid w:val="00DB4DEE"/>
    <w:rsid w:val="00DC0255"/>
    <w:rsid w:val="00DC5E45"/>
    <w:rsid w:val="00DC5FE2"/>
    <w:rsid w:val="00DC60EA"/>
    <w:rsid w:val="00DC7EB2"/>
    <w:rsid w:val="00DD2FEC"/>
    <w:rsid w:val="00DE18F0"/>
    <w:rsid w:val="00DF3F7D"/>
    <w:rsid w:val="00DF44FE"/>
    <w:rsid w:val="00DF47E2"/>
    <w:rsid w:val="00DF720C"/>
    <w:rsid w:val="00E00398"/>
    <w:rsid w:val="00E00D3D"/>
    <w:rsid w:val="00E10929"/>
    <w:rsid w:val="00E140AE"/>
    <w:rsid w:val="00E147E9"/>
    <w:rsid w:val="00E1511D"/>
    <w:rsid w:val="00E27951"/>
    <w:rsid w:val="00E45A8D"/>
    <w:rsid w:val="00E463C9"/>
    <w:rsid w:val="00E46CD3"/>
    <w:rsid w:val="00E47BA9"/>
    <w:rsid w:val="00E51826"/>
    <w:rsid w:val="00E52B6F"/>
    <w:rsid w:val="00E52D3A"/>
    <w:rsid w:val="00E534C8"/>
    <w:rsid w:val="00E55323"/>
    <w:rsid w:val="00E56312"/>
    <w:rsid w:val="00E56EBA"/>
    <w:rsid w:val="00E6108D"/>
    <w:rsid w:val="00E67E5A"/>
    <w:rsid w:val="00E67F3E"/>
    <w:rsid w:val="00E70749"/>
    <w:rsid w:val="00E70A60"/>
    <w:rsid w:val="00E71882"/>
    <w:rsid w:val="00E73277"/>
    <w:rsid w:val="00E746E1"/>
    <w:rsid w:val="00E9029E"/>
    <w:rsid w:val="00E95513"/>
    <w:rsid w:val="00EA0FAF"/>
    <w:rsid w:val="00EB794A"/>
    <w:rsid w:val="00ED1C90"/>
    <w:rsid w:val="00ED2790"/>
    <w:rsid w:val="00ED45C4"/>
    <w:rsid w:val="00EE2DFF"/>
    <w:rsid w:val="00EE6499"/>
    <w:rsid w:val="00EE78BE"/>
    <w:rsid w:val="00EF0420"/>
    <w:rsid w:val="00EF4162"/>
    <w:rsid w:val="00EF46E3"/>
    <w:rsid w:val="00EF70EC"/>
    <w:rsid w:val="00F07933"/>
    <w:rsid w:val="00F14B83"/>
    <w:rsid w:val="00F15035"/>
    <w:rsid w:val="00F156B4"/>
    <w:rsid w:val="00F16C84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72384"/>
    <w:rsid w:val="00F83861"/>
    <w:rsid w:val="00F84F3D"/>
    <w:rsid w:val="00F85E8A"/>
    <w:rsid w:val="00F8707C"/>
    <w:rsid w:val="00F87090"/>
    <w:rsid w:val="00F93399"/>
    <w:rsid w:val="00FA14EF"/>
    <w:rsid w:val="00FA25BF"/>
    <w:rsid w:val="00FA79EF"/>
    <w:rsid w:val="00FB260E"/>
    <w:rsid w:val="00FB2CAB"/>
    <w:rsid w:val="00FB7308"/>
    <w:rsid w:val="00FB75B1"/>
    <w:rsid w:val="00FC2609"/>
    <w:rsid w:val="00FD122B"/>
    <w:rsid w:val="00FD2666"/>
    <w:rsid w:val="00FD2DC0"/>
    <w:rsid w:val="00FD5C40"/>
    <w:rsid w:val="00FD656B"/>
    <w:rsid w:val="00FD74A8"/>
    <w:rsid w:val="00FE4FCF"/>
    <w:rsid w:val="00FE5341"/>
    <w:rsid w:val="00FE6255"/>
    <w:rsid w:val="00FF51A8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D9829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02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023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02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02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02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kordec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C09E7-2BD8-4B5F-BBDE-8D37E868A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22</Pages>
  <Words>8992</Words>
  <Characters>53956</Characters>
  <Application>Microsoft Office Word</Application>
  <DocSecurity>0</DocSecurity>
  <Lines>449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87</cp:revision>
  <cp:lastPrinted>2019-02-28T07:36:00Z</cp:lastPrinted>
  <dcterms:created xsi:type="dcterms:W3CDTF">2018-07-16T11:38:00Z</dcterms:created>
  <dcterms:modified xsi:type="dcterms:W3CDTF">2019-02-28T13:20:00Z</dcterms:modified>
</cp:coreProperties>
</file>