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7C3B1F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RZEŹBY ZRASZANEJ WODĄ – </w:t>
            </w:r>
            <w:r>
              <w:rPr>
                <w:i/>
                <w:color w:val="000080"/>
                <w:sz w:val="36"/>
                <w:szCs w:val="36"/>
              </w:rPr>
              <w:br/>
              <w:t>FONTANNA LABIRYNT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3B7B04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/ 201</w:t>
            </w:r>
            <w:r w:rsidR="009043CA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9043CA" w:rsidRPr="004D0838" w:rsidRDefault="009043CA" w:rsidP="009043CA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</w:t>
      </w:r>
      <w:r>
        <w:rPr>
          <w:color w:val="000000"/>
        </w:rPr>
        <w:t xml:space="preserve">18r. </w:t>
      </w:r>
      <w:r>
        <w:rPr>
          <w:color w:val="000000"/>
        </w:rPr>
        <w:br/>
        <w:t>poz. 1986</w:t>
      </w:r>
      <w:r w:rsidRPr="004D0838">
        <w:rPr>
          <w:color w:val="000000"/>
        </w:rPr>
        <w:t>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681AC1">
        <w:rPr>
          <w:sz w:val="24"/>
          <w:szCs w:val="24"/>
        </w:rPr>
        <w:t>;</w:t>
      </w:r>
    </w:p>
    <w:p w:rsidR="00681AC1" w:rsidRPr="00AE3E37" w:rsidRDefault="00681AC1" w:rsidP="00681AC1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681AC1" w:rsidRPr="00AE3E37" w:rsidRDefault="00681AC1" w:rsidP="005E233B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A47DC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A47DCC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681AC1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A47DCC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47DCC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A47D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682171">
        <w:t xml:space="preserve">em zamówienia podstawowego, do </w:t>
      </w:r>
      <w:r w:rsidR="00E8095E">
        <w:t>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A47DC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7C3B1F">
        <w:rPr>
          <w:b/>
          <w:sz w:val="24"/>
          <w:szCs w:val="24"/>
        </w:rPr>
        <w:t xml:space="preserve"> remont rzeźby zraszanej wodą – fontanna L</w:t>
      </w:r>
      <w:r w:rsidR="007C3B1F" w:rsidRPr="007C3B1F">
        <w:rPr>
          <w:b/>
          <w:sz w:val="24"/>
          <w:szCs w:val="24"/>
        </w:rPr>
        <w:t>abirynt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354EF3">
        <w:rPr>
          <w:b/>
          <w:color w:val="000000"/>
          <w:sz w:val="24"/>
          <w:szCs w:val="24"/>
        </w:rPr>
        <w:t xml:space="preserve">przed </w:t>
      </w:r>
      <w:r w:rsidR="007522EF">
        <w:rPr>
          <w:b/>
          <w:color w:val="000000"/>
          <w:sz w:val="24"/>
          <w:szCs w:val="24"/>
        </w:rPr>
        <w:t>19.03.</w:t>
      </w:r>
      <w:r w:rsidR="00682171">
        <w:rPr>
          <w:b/>
          <w:color w:val="000000"/>
          <w:sz w:val="24"/>
          <w:szCs w:val="24"/>
        </w:rPr>
        <w:t>201</w:t>
      </w:r>
      <w:r w:rsidR="00681AC1">
        <w:rPr>
          <w:b/>
          <w:color w:val="000000"/>
          <w:sz w:val="24"/>
          <w:szCs w:val="24"/>
        </w:rPr>
        <w:t>9</w:t>
      </w:r>
      <w:r w:rsidR="007C3B1F">
        <w:rPr>
          <w:b/>
          <w:color w:val="000000"/>
          <w:sz w:val="24"/>
          <w:szCs w:val="24"/>
        </w:rPr>
        <w:t xml:space="preserve"> r., godz. 1</w:t>
      </w:r>
      <w:r w:rsidR="00681AC1">
        <w:rPr>
          <w:b/>
          <w:color w:val="000000"/>
          <w:sz w:val="24"/>
          <w:szCs w:val="24"/>
        </w:rPr>
        <w:t>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A47DC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A47DCC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A47DC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4E6F5D" w:rsidP="00A47DCC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A47DC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681AC1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A47DC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A47DCC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681AC1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A47DC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Pr="00AE3E37" w:rsidRDefault="004E6F5D" w:rsidP="00A47DC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4E6F5D" w:rsidRPr="00AE3E37" w:rsidRDefault="004E6F5D" w:rsidP="00A47DC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A47DCC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4E6F5D" w:rsidP="00A47DCC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A47DCC">
      <w:pPr>
        <w:jc w:val="both"/>
        <w:rPr>
          <w:b/>
          <w:sz w:val="24"/>
          <w:szCs w:val="24"/>
        </w:rPr>
      </w:pPr>
    </w:p>
    <w:p w:rsidR="003A1570" w:rsidRPr="00AE3E37" w:rsidRDefault="003A1570" w:rsidP="00A47DC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A47DCC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A47DCC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A47DCC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47DC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47DC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682171" w:rsidRDefault="003A1570" w:rsidP="00A47DCC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E8095E" w:rsidRDefault="00E8095E" w:rsidP="00E8095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„nie udostępniać. Informacje stanowią tajemnicę przedsiębiorstwa w rozumieniu art. 11 ust. 4 ustawy o zwalczaniu nieuczciwej konkurencji (Dz. U. z 2003 r. nr 153, poz. 1503 </w:t>
      </w:r>
      <w:r>
        <w:rPr>
          <w:sz w:val="24"/>
          <w:szCs w:val="24"/>
        </w:rPr>
        <w:br/>
        <w:t>ze zmianami)”.</w:t>
      </w:r>
    </w:p>
    <w:p w:rsidR="003A1570" w:rsidRPr="00AE3E37" w:rsidRDefault="003A1570" w:rsidP="00A47DCC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4E6F5D" w:rsidP="00A47DCC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A47DCC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A47DCC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A47DC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A47DC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A47D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A47DCC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A47DCC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A47D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A47DC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A47D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A47DC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A47DC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A47DCC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C40B77" w:rsidRPr="00681AC1" w:rsidRDefault="00231DAB" w:rsidP="00A47DCC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 dwie roboty budowlane</w:t>
      </w:r>
      <w:r w:rsidR="00681AC1">
        <w:rPr>
          <w:sz w:val="24"/>
          <w:szCs w:val="24"/>
        </w:rPr>
        <w:t xml:space="preserve">, o łącznej wartości minimum 150 000,00 zł </w:t>
      </w:r>
      <w:r w:rsidR="00681AC1" w:rsidRPr="00681AC1">
        <w:rPr>
          <w:sz w:val="24"/>
          <w:szCs w:val="24"/>
        </w:rPr>
        <w:t>brutto</w:t>
      </w:r>
      <w:r w:rsidR="00A23C45" w:rsidRPr="00681AC1">
        <w:rPr>
          <w:b/>
          <w:sz w:val="24"/>
          <w:szCs w:val="24"/>
        </w:rPr>
        <w:t xml:space="preserve">, </w:t>
      </w:r>
      <w:r w:rsidR="00681AC1" w:rsidRPr="00681AC1">
        <w:rPr>
          <w:sz w:val="24"/>
          <w:szCs w:val="24"/>
        </w:rPr>
        <w:t>mianowicie</w:t>
      </w:r>
      <w:r w:rsidR="00C40B77" w:rsidRPr="00681AC1">
        <w:rPr>
          <w:sz w:val="24"/>
          <w:szCs w:val="24"/>
        </w:rPr>
        <w:t>:</w:t>
      </w:r>
      <w:r w:rsidR="00BC32FF" w:rsidRPr="00681AC1">
        <w:rPr>
          <w:sz w:val="24"/>
          <w:szCs w:val="24"/>
        </w:rPr>
        <w:t xml:space="preserve"> </w:t>
      </w:r>
    </w:p>
    <w:p w:rsidR="00681AC1" w:rsidRPr="00681AC1" w:rsidRDefault="00681AC1" w:rsidP="00A47DCC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1AC1">
        <w:rPr>
          <w:rFonts w:ascii="Times New Roman" w:hAnsi="Times New Roman"/>
          <w:sz w:val="24"/>
          <w:szCs w:val="24"/>
        </w:rPr>
        <w:t>jedna robota budowlana polegająca na:</w:t>
      </w:r>
    </w:p>
    <w:p w:rsidR="00A23C45" w:rsidRPr="00681AC1" w:rsidRDefault="0043120A" w:rsidP="00A47DCC">
      <w:pPr>
        <w:pStyle w:val="Akapitzlist"/>
        <w:spacing w:after="0" w:line="240" w:lineRule="auto"/>
        <w:ind w:left="1271"/>
        <w:jc w:val="both"/>
        <w:rPr>
          <w:rFonts w:ascii="Times New Roman" w:hAnsi="Times New Roman"/>
          <w:bCs/>
          <w:sz w:val="24"/>
          <w:szCs w:val="24"/>
        </w:rPr>
      </w:pPr>
      <w:r w:rsidRPr="00681AC1">
        <w:rPr>
          <w:rFonts w:ascii="Times New Roman" w:hAnsi="Times New Roman"/>
          <w:bCs/>
          <w:sz w:val="24"/>
          <w:szCs w:val="24"/>
        </w:rPr>
        <w:lastRenderedPageBreak/>
        <w:t xml:space="preserve">wykonaniu </w:t>
      </w:r>
      <w:r w:rsidR="00C40B77" w:rsidRPr="00681AC1">
        <w:rPr>
          <w:rFonts w:ascii="Times New Roman" w:hAnsi="Times New Roman"/>
          <w:bCs/>
          <w:sz w:val="24"/>
          <w:szCs w:val="24"/>
        </w:rPr>
        <w:t>instalacji uzdatniania wody w obiegu zamkniętym, w tym m. in.  rurarz, pompy, filtry, itp.,</w:t>
      </w:r>
    </w:p>
    <w:p w:rsidR="00C40B77" w:rsidRPr="00681AC1" w:rsidRDefault="00C40B77" w:rsidP="00A47DCC">
      <w:pPr>
        <w:ind w:left="1276" w:hanging="425"/>
        <w:jc w:val="both"/>
        <w:rPr>
          <w:sz w:val="24"/>
          <w:szCs w:val="24"/>
        </w:rPr>
      </w:pPr>
      <w:r w:rsidRPr="00681AC1">
        <w:rPr>
          <w:sz w:val="24"/>
          <w:szCs w:val="24"/>
        </w:rPr>
        <w:tab/>
        <w:t>lub</w:t>
      </w:r>
    </w:p>
    <w:p w:rsidR="00C40B77" w:rsidRPr="00681AC1" w:rsidRDefault="00C40B77" w:rsidP="00A47DCC">
      <w:pPr>
        <w:ind w:left="1276" w:hanging="425"/>
        <w:jc w:val="both"/>
        <w:rPr>
          <w:sz w:val="24"/>
          <w:szCs w:val="24"/>
        </w:rPr>
      </w:pPr>
      <w:r w:rsidRPr="00681AC1">
        <w:rPr>
          <w:sz w:val="24"/>
          <w:szCs w:val="24"/>
        </w:rPr>
        <w:tab/>
        <w:t>montażu automatycznej/manualnej stacji uzdatniania wody dla zbiorników wodnych, np. basen kąpielowy, fontanna,</w:t>
      </w:r>
    </w:p>
    <w:p w:rsidR="00C40B77" w:rsidRPr="00681AC1" w:rsidRDefault="00C40B77" w:rsidP="00A47DCC">
      <w:pPr>
        <w:ind w:left="1276" w:hanging="425"/>
        <w:jc w:val="both"/>
        <w:rPr>
          <w:sz w:val="24"/>
          <w:szCs w:val="24"/>
        </w:rPr>
      </w:pPr>
      <w:r w:rsidRPr="00681AC1">
        <w:rPr>
          <w:sz w:val="24"/>
          <w:szCs w:val="24"/>
        </w:rPr>
        <w:tab/>
        <w:t>lub</w:t>
      </w:r>
    </w:p>
    <w:p w:rsidR="000B5D0E" w:rsidRPr="00681AC1" w:rsidRDefault="00C40B77" w:rsidP="00A47DCC">
      <w:pPr>
        <w:ind w:left="1276" w:hanging="425"/>
        <w:jc w:val="both"/>
        <w:rPr>
          <w:sz w:val="24"/>
          <w:szCs w:val="24"/>
        </w:rPr>
      </w:pPr>
      <w:r w:rsidRPr="00681AC1">
        <w:rPr>
          <w:sz w:val="24"/>
          <w:szCs w:val="24"/>
        </w:rPr>
        <w:tab/>
        <w:t>wykonaniu zespołu wodotrysków lub fontann lub innych podobnych urządzeń zasilanych wodą w zamkniętym obiegu wody z układem pompowym</w:t>
      </w:r>
      <w:r w:rsidR="000B5D0E" w:rsidRPr="00681AC1">
        <w:rPr>
          <w:sz w:val="24"/>
          <w:szCs w:val="24"/>
        </w:rPr>
        <w:t>,</w:t>
      </w:r>
    </w:p>
    <w:p w:rsidR="000B5D0E" w:rsidRPr="00681AC1" w:rsidRDefault="000B5D0E" w:rsidP="00A47DCC">
      <w:pPr>
        <w:ind w:left="1276" w:hanging="425"/>
        <w:jc w:val="both"/>
        <w:rPr>
          <w:sz w:val="24"/>
          <w:szCs w:val="24"/>
        </w:rPr>
      </w:pPr>
      <w:r w:rsidRPr="00681AC1">
        <w:rPr>
          <w:sz w:val="24"/>
          <w:szCs w:val="24"/>
        </w:rPr>
        <w:t>oraz</w:t>
      </w:r>
    </w:p>
    <w:p w:rsidR="00681AC1" w:rsidRPr="00681AC1" w:rsidRDefault="00681AC1" w:rsidP="00A47DCC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1AC1">
        <w:rPr>
          <w:rFonts w:ascii="Times New Roman" w:hAnsi="Times New Roman"/>
          <w:sz w:val="24"/>
          <w:szCs w:val="24"/>
        </w:rPr>
        <w:t>druga robota budowlana polegająca na:</w:t>
      </w:r>
    </w:p>
    <w:p w:rsidR="000B5D0E" w:rsidRPr="00681AC1" w:rsidRDefault="000B5D0E" w:rsidP="00A47DCC">
      <w:pPr>
        <w:pStyle w:val="Akapitzlist"/>
        <w:spacing w:after="0" w:line="240" w:lineRule="auto"/>
        <w:ind w:left="1271"/>
        <w:jc w:val="both"/>
        <w:rPr>
          <w:rFonts w:ascii="Times New Roman" w:hAnsi="Times New Roman"/>
          <w:sz w:val="24"/>
          <w:szCs w:val="24"/>
        </w:rPr>
      </w:pPr>
      <w:r w:rsidRPr="00681AC1">
        <w:rPr>
          <w:rFonts w:ascii="Times New Roman" w:hAnsi="Times New Roman"/>
          <w:sz w:val="24"/>
          <w:szCs w:val="24"/>
        </w:rPr>
        <w:t>wykonaniu zespołów oświetlenia podwodnego oraz niskonapięciowej instalacji elektrycznej,</w:t>
      </w:r>
    </w:p>
    <w:p w:rsidR="000B5D0E" w:rsidRPr="00681AC1" w:rsidRDefault="000B5D0E" w:rsidP="00A47DCC">
      <w:pPr>
        <w:ind w:left="1276" w:hanging="425"/>
        <w:jc w:val="both"/>
        <w:rPr>
          <w:sz w:val="24"/>
          <w:szCs w:val="24"/>
        </w:rPr>
      </w:pPr>
      <w:r w:rsidRPr="00681AC1">
        <w:rPr>
          <w:sz w:val="24"/>
          <w:szCs w:val="24"/>
        </w:rPr>
        <w:tab/>
        <w:t>lub</w:t>
      </w:r>
    </w:p>
    <w:p w:rsidR="00C40B77" w:rsidRPr="00681AC1" w:rsidRDefault="000B5D0E" w:rsidP="00A47DCC">
      <w:pPr>
        <w:ind w:left="1276" w:hanging="425"/>
        <w:jc w:val="both"/>
        <w:rPr>
          <w:sz w:val="24"/>
          <w:szCs w:val="24"/>
        </w:rPr>
      </w:pPr>
      <w:r w:rsidRPr="00681AC1">
        <w:rPr>
          <w:sz w:val="24"/>
          <w:szCs w:val="24"/>
        </w:rPr>
        <w:tab/>
        <w:t>wykonaniu przyłącza energetycznego wraz z rozdzielnią i punktem pomiarowym.</w:t>
      </w:r>
      <w:r w:rsidR="00C40B77" w:rsidRPr="00681AC1">
        <w:rPr>
          <w:sz w:val="24"/>
          <w:szCs w:val="24"/>
        </w:rPr>
        <w:t xml:space="preserve"> </w:t>
      </w:r>
    </w:p>
    <w:p w:rsidR="0099123F" w:rsidRPr="00AA4CD0" w:rsidRDefault="0002363C" w:rsidP="00A47DCC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>W przypadku skła</w:t>
      </w:r>
      <w:r w:rsidR="00AA4CD0">
        <w:rPr>
          <w:rFonts w:ascii="Times New Roman" w:hAnsi="Times New Roman"/>
          <w:i/>
          <w:sz w:val="24"/>
          <w:szCs w:val="24"/>
        </w:rPr>
        <w:t>dania oferty wspólnej ww. warun</w:t>
      </w:r>
      <w:r w:rsidRPr="00AE3E37">
        <w:rPr>
          <w:rFonts w:ascii="Times New Roman" w:hAnsi="Times New Roman"/>
          <w:i/>
          <w:sz w:val="24"/>
          <w:szCs w:val="24"/>
        </w:rPr>
        <w:t>k</w:t>
      </w:r>
      <w:r w:rsidR="00AA4CD0">
        <w:rPr>
          <w:rFonts w:ascii="Times New Roman" w:hAnsi="Times New Roman"/>
          <w:i/>
          <w:sz w:val="24"/>
          <w:szCs w:val="24"/>
        </w:rPr>
        <w:t>u</w:t>
      </w:r>
      <w:r w:rsidRPr="00AE3E37">
        <w:rPr>
          <w:rFonts w:ascii="Times New Roman" w:hAnsi="Times New Roman"/>
          <w:i/>
          <w:sz w:val="24"/>
          <w:szCs w:val="24"/>
        </w:rPr>
        <w:t xml:space="preserve"> </w:t>
      </w:r>
      <w:r w:rsidR="00AA4CD0">
        <w:rPr>
          <w:rFonts w:ascii="Times New Roman" w:hAnsi="Times New Roman"/>
          <w:i/>
          <w:sz w:val="24"/>
          <w:szCs w:val="24"/>
        </w:rPr>
        <w:t xml:space="preserve">nie </w:t>
      </w:r>
      <w:r w:rsidRPr="00AE3E37">
        <w:rPr>
          <w:rFonts w:ascii="Times New Roman" w:hAnsi="Times New Roman"/>
          <w:i/>
          <w:sz w:val="24"/>
          <w:szCs w:val="24"/>
        </w:rPr>
        <w:t>musi spełnia</w:t>
      </w:r>
      <w:r w:rsidR="00AA4CD0">
        <w:rPr>
          <w:rFonts w:ascii="Times New Roman" w:hAnsi="Times New Roman"/>
          <w:i/>
          <w:sz w:val="24"/>
          <w:szCs w:val="24"/>
        </w:rPr>
        <w:t xml:space="preserve">ć jeden </w:t>
      </w:r>
      <w:r w:rsidR="00AA4CD0">
        <w:rPr>
          <w:rFonts w:ascii="Times New Roman" w:hAnsi="Times New Roman"/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="00AA4CD0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="00AA4CD0">
        <w:rPr>
          <w:rFonts w:ascii="Times New Roman" w:hAnsi="Times New Roman"/>
          <w:i/>
          <w:sz w:val="24"/>
          <w:szCs w:val="24"/>
        </w:rPr>
        <w:t xml:space="preserve"> A, natomiast drugi konsorcjant – w zakresie </w:t>
      </w:r>
      <w:proofErr w:type="spellStart"/>
      <w:r w:rsidR="00AA4CD0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="00AA4CD0">
        <w:rPr>
          <w:rFonts w:ascii="Times New Roman" w:hAnsi="Times New Roman"/>
          <w:i/>
          <w:sz w:val="24"/>
          <w:szCs w:val="24"/>
        </w:rPr>
        <w:t xml:space="preserve"> B.  </w:t>
      </w:r>
    </w:p>
    <w:p w:rsidR="003E71B5" w:rsidRPr="00AE3E37" w:rsidRDefault="003E71B5" w:rsidP="00A47DCC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43120A" w:rsidRPr="0043120A" w:rsidRDefault="00E10929" w:rsidP="00A47DCC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 </w:t>
      </w:r>
      <w:r w:rsidR="004B367B" w:rsidRPr="00AE3E37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AE3E37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AE3E37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AE3E37">
        <w:rPr>
          <w:rFonts w:ascii="Times New Roman" w:hAnsi="Times New Roman"/>
          <w:sz w:val="24"/>
          <w:szCs w:val="24"/>
        </w:rPr>
        <w:br/>
      </w:r>
      <w:r w:rsidR="004B367B" w:rsidRPr="0043120A">
        <w:rPr>
          <w:rFonts w:ascii="Times New Roman" w:hAnsi="Times New Roman"/>
          <w:sz w:val="24"/>
          <w:szCs w:val="24"/>
        </w:rPr>
        <w:t>że dysponuje lub</w:t>
      </w:r>
      <w:r w:rsidR="00771792" w:rsidRPr="0043120A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43120A">
        <w:rPr>
          <w:rFonts w:ascii="Times New Roman" w:hAnsi="Times New Roman"/>
          <w:sz w:val="24"/>
          <w:szCs w:val="24"/>
        </w:rPr>
        <w:t>:</w:t>
      </w:r>
    </w:p>
    <w:p w:rsidR="0043120A" w:rsidRPr="0043120A" w:rsidRDefault="0043120A" w:rsidP="00A47DCC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43120A">
        <w:rPr>
          <w:rFonts w:ascii="Times New Roman" w:hAnsi="Times New Roman"/>
          <w:sz w:val="24"/>
          <w:szCs w:val="24"/>
        </w:rPr>
        <w:t>osobą pos</w:t>
      </w:r>
      <w:r w:rsidR="004C39C3" w:rsidRPr="0043120A">
        <w:rPr>
          <w:rFonts w:ascii="Times New Roman" w:hAnsi="Times New Roman"/>
          <w:sz w:val="24"/>
          <w:szCs w:val="24"/>
        </w:rPr>
        <w:t xml:space="preserve">iadającą uprawnienia budowlane </w:t>
      </w:r>
      <w:r w:rsidRPr="0043120A">
        <w:rPr>
          <w:rFonts w:ascii="Times New Roman" w:hAnsi="Times New Roman"/>
          <w:sz w:val="24"/>
          <w:szCs w:val="24"/>
        </w:rPr>
        <w:br/>
        <w:t xml:space="preserve">w </w:t>
      </w:r>
      <w:r w:rsidR="00771792" w:rsidRPr="0043120A">
        <w:rPr>
          <w:rFonts w:ascii="Times New Roman" w:hAnsi="Times New Roman"/>
          <w:sz w:val="24"/>
          <w:szCs w:val="24"/>
        </w:rPr>
        <w:t>specjalności</w:t>
      </w:r>
      <w:r w:rsidR="007C62B9" w:rsidRPr="0043120A">
        <w:rPr>
          <w:rFonts w:ascii="Times New Roman" w:hAnsi="Times New Roman"/>
          <w:sz w:val="24"/>
          <w:szCs w:val="24"/>
        </w:rPr>
        <w:t xml:space="preserve"> konstrukcyjno-budowlanej</w:t>
      </w:r>
      <w:r w:rsidR="005E233B">
        <w:rPr>
          <w:rFonts w:ascii="Times New Roman" w:hAnsi="Times New Roman"/>
          <w:sz w:val="24"/>
          <w:szCs w:val="24"/>
        </w:rPr>
        <w:t>,</w:t>
      </w:r>
    </w:p>
    <w:p w:rsidR="0043120A" w:rsidRPr="0043120A" w:rsidRDefault="0043120A" w:rsidP="00A47DCC">
      <w:pPr>
        <w:ind w:left="846"/>
        <w:jc w:val="both"/>
        <w:rPr>
          <w:sz w:val="24"/>
          <w:szCs w:val="24"/>
        </w:rPr>
      </w:pPr>
      <w:r w:rsidRPr="0043120A">
        <w:rPr>
          <w:sz w:val="24"/>
          <w:szCs w:val="24"/>
        </w:rPr>
        <w:t>oraz</w:t>
      </w:r>
    </w:p>
    <w:p w:rsidR="0043120A" w:rsidRPr="00E534C8" w:rsidRDefault="00B74AE7" w:rsidP="00A47DCC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kierownikiem robót sanitarnych</w:t>
      </w:r>
      <w:r w:rsidR="0043120A" w:rsidRPr="0043120A">
        <w:rPr>
          <w:rFonts w:ascii="Times New Roman" w:hAnsi="Times New Roman"/>
          <w:sz w:val="24"/>
          <w:szCs w:val="24"/>
        </w:rPr>
        <w:t xml:space="preserve"> - osobą posiadającą uprawnienia budowlane </w:t>
      </w:r>
      <w:r w:rsidR="0043120A" w:rsidRPr="0043120A">
        <w:rPr>
          <w:rFonts w:ascii="Times New Roman" w:hAnsi="Times New Roman"/>
          <w:sz w:val="24"/>
          <w:szCs w:val="24"/>
        </w:rPr>
        <w:br/>
      </w:r>
      <w:r w:rsidR="0043120A" w:rsidRPr="00533BC7">
        <w:rPr>
          <w:rFonts w:ascii="Times New Roman" w:hAnsi="Times New Roman"/>
          <w:sz w:val="24"/>
          <w:szCs w:val="24"/>
        </w:rPr>
        <w:t xml:space="preserve">w specjalności </w:t>
      </w:r>
      <w:r w:rsidR="00E9029E"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="00E9029E" w:rsidRPr="00533BC7">
        <w:rPr>
          <w:rFonts w:ascii="Times New Roman" w:hAnsi="Times New Roman"/>
          <w:sz w:val="24"/>
          <w:szCs w:val="24"/>
        </w:rPr>
        <w:t xml:space="preserve"> </w:t>
      </w:r>
      <w:r w:rsidR="00E534C8" w:rsidRPr="00E534C8">
        <w:rPr>
          <w:rFonts w:ascii="Times New Roman" w:hAnsi="Times New Roman"/>
          <w:sz w:val="24"/>
          <w:szCs w:val="24"/>
          <w:shd w:val="clear" w:color="auto" w:fill="FFFFFF"/>
        </w:rPr>
        <w:t xml:space="preserve">cieplnych, wentylacyjnych, gazowych, wodociągowych i kanalizacyjnych, </w:t>
      </w:r>
    </w:p>
    <w:p w:rsidR="00B74AE7" w:rsidRPr="00B74AE7" w:rsidRDefault="00B74AE7" w:rsidP="00A47DCC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B74AE7" w:rsidRDefault="00B74AE7" w:rsidP="00A47DCC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robót elektrycznych - osobą posiadającą uprawnienia budowlane </w:t>
      </w:r>
      <w:r w:rsidRPr="0043120A">
        <w:rPr>
          <w:rFonts w:ascii="Times New Roman" w:hAnsi="Times New Roman"/>
          <w:sz w:val="24"/>
          <w:szCs w:val="24"/>
        </w:rPr>
        <w:br/>
      </w:r>
      <w:r w:rsidRPr="00533BC7">
        <w:rPr>
          <w:rFonts w:ascii="Times New Roman" w:hAnsi="Times New Roman"/>
          <w:sz w:val="24"/>
          <w:szCs w:val="24"/>
        </w:rPr>
        <w:t xml:space="preserve">w specjalności </w:t>
      </w:r>
      <w:r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Pr="00533BC7">
        <w:rPr>
          <w:rFonts w:ascii="Times New Roman" w:hAnsi="Times New Roman"/>
          <w:sz w:val="24"/>
          <w:szCs w:val="24"/>
        </w:rPr>
        <w:t xml:space="preserve"> </w:t>
      </w:r>
      <w:r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elektrycznych i elektroen</w:t>
      </w:r>
      <w:r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e</w:t>
      </w:r>
      <w:r w:rsidR="00266DB5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rgetycznych</w:t>
      </w:r>
      <w:r>
        <w:rPr>
          <w:rFonts w:ascii="Times New Roman" w:hAnsi="Times New Roman"/>
          <w:sz w:val="24"/>
          <w:szCs w:val="24"/>
        </w:rPr>
        <w:t>.</w:t>
      </w:r>
    </w:p>
    <w:p w:rsidR="00681AC1" w:rsidRPr="00B10A59" w:rsidRDefault="00681AC1" w:rsidP="00A47DCC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681AC1" w:rsidRPr="00681AC1" w:rsidRDefault="00681AC1" w:rsidP="00A47DCC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681AC1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681AC1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A47DC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A47DC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47DCC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47DC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47DC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A47DC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="00D05D5A">
        <w:rPr>
          <w:sz w:val="24"/>
          <w:szCs w:val="24"/>
        </w:rPr>
        <w:t>r</w:t>
      </w:r>
      <w:r w:rsidRPr="00AE3E37">
        <w:rPr>
          <w:sz w:val="24"/>
          <w:szCs w:val="24"/>
        </w:rPr>
        <w:t>ozdział III pkt 1 SIWZ;</w:t>
      </w:r>
    </w:p>
    <w:p w:rsidR="00B2233C" w:rsidRPr="00AE3E37" w:rsidRDefault="00B2233C" w:rsidP="00A47DC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A47DCC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A47DC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A47D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A47DC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A47DC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A47DC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A47DC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A47DCC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A47DCC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D05D5A" w:rsidRPr="00B07E7F" w:rsidRDefault="00D05D5A" w:rsidP="00A47DCC">
      <w:pPr>
        <w:ind w:left="704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  <w:u w:val="single"/>
        </w:rPr>
        <w:t>Ww. wykaz</w:t>
      </w:r>
      <w:r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D05D5A" w:rsidRPr="00B07E7F" w:rsidRDefault="00D05D5A" w:rsidP="00A47DCC">
      <w:pPr>
        <w:pStyle w:val="Akapitzlist"/>
        <w:spacing w:after="0" w:line="240" w:lineRule="auto"/>
        <w:ind w:left="704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D05D5A" w:rsidRDefault="00174DF4" w:rsidP="00A47DCC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</w:t>
      </w:r>
      <w:r w:rsidR="003A3D8A" w:rsidRPr="00D05D5A">
        <w:rPr>
          <w:iCs/>
          <w:sz w:val="24"/>
          <w:szCs w:val="24"/>
        </w:rPr>
        <w:t xml:space="preserve">doświadczenia i wykształcenia niezbędnych do wykonania zamówienia publicznego, </w:t>
      </w:r>
      <w:r w:rsidR="003A3D8A" w:rsidRPr="00D05D5A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D05D5A">
        <w:rPr>
          <w:iCs/>
          <w:sz w:val="24"/>
          <w:szCs w:val="24"/>
        </w:rPr>
        <w:br/>
        <w:t xml:space="preserve">do dysponowania tymi osobami; </w:t>
      </w:r>
    </w:p>
    <w:p w:rsidR="00D05D5A" w:rsidRPr="00D05D5A" w:rsidRDefault="00D05D5A" w:rsidP="00A47DC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u w:val="single"/>
        </w:rPr>
      </w:pPr>
      <w:r w:rsidRPr="00D05D5A">
        <w:rPr>
          <w:rFonts w:ascii="Times New Roman" w:hAnsi="Times New Roman"/>
          <w:sz w:val="24"/>
          <w:szCs w:val="24"/>
          <w:u w:val="single"/>
        </w:rPr>
        <w:t xml:space="preserve">Ww. wykaz należy złożyć w oryginale lub kopii potwierdzonej za zgodność </w:t>
      </w:r>
      <w:r w:rsidRPr="00D05D5A">
        <w:rPr>
          <w:rFonts w:ascii="Times New Roman" w:hAnsi="Times New Roman"/>
          <w:sz w:val="24"/>
          <w:szCs w:val="24"/>
          <w:u w:val="single"/>
        </w:rPr>
        <w:br/>
        <w:t>z oryginałem.</w:t>
      </w:r>
    </w:p>
    <w:p w:rsidR="00D05D5A" w:rsidRPr="00D05D5A" w:rsidRDefault="00D05D5A" w:rsidP="00A47DC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u w:val="single"/>
        </w:rPr>
      </w:pPr>
      <w:r w:rsidRPr="00D05D5A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A47DCC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AA4CD0" w:rsidRPr="00AE3E37" w:rsidRDefault="00AA4CD0" w:rsidP="00A47DCC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E52D3A" w:rsidP="00A47D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A47DCC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A47DCC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 150 dni kalendarzowych od dnia</w:t>
      </w:r>
      <w:r w:rsidR="00682171">
        <w:rPr>
          <w:b/>
          <w:sz w:val="24"/>
          <w:szCs w:val="24"/>
        </w:rPr>
        <w:br/>
        <w:t xml:space="preserve">       przekazania placu budowy</w:t>
      </w:r>
      <w:r w:rsidR="005527DE">
        <w:rPr>
          <w:b/>
          <w:sz w:val="24"/>
          <w:szCs w:val="24"/>
        </w:rPr>
        <w:t>.</w:t>
      </w:r>
    </w:p>
    <w:p w:rsidR="009F21DA" w:rsidRPr="00AE3E37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682171" w:rsidRPr="00AE3E37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4E6F5D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</w:p>
    <w:p w:rsidR="001128F9" w:rsidRDefault="001128F9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6.  Wykonawca zapewni serwis gwarancyjny dla wykonanej instalacji i zamontowanych urządzeń. Czas reakcji, zdiagnozowanie usterki i przestawienie harmonogramu naprawy nie może przekroczyć 12 godzin od momentu jej zgłoszenia.</w:t>
      </w:r>
    </w:p>
    <w:p w:rsidR="001128F9" w:rsidRDefault="001128F9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1128F9" w:rsidRDefault="001128F9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1128F9" w:rsidRDefault="001128F9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682171" w:rsidRPr="00AE3E37" w:rsidRDefault="00682171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4E6F5D" w:rsidRPr="00AE3E37" w:rsidRDefault="00E52D3A" w:rsidP="00A47D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A47DCC">
      <w:pPr>
        <w:jc w:val="both"/>
        <w:rPr>
          <w:sz w:val="24"/>
          <w:szCs w:val="24"/>
        </w:rPr>
      </w:pPr>
    </w:p>
    <w:p w:rsidR="00D05D5A" w:rsidRDefault="00D05D5A" w:rsidP="00A47DCC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</w:t>
      </w:r>
      <w:r>
        <w:rPr>
          <w:color w:val="000000"/>
        </w:rPr>
        <w:tab/>
        <w:t xml:space="preserve">Wadium należy wnieść w wysokości </w:t>
      </w:r>
      <w:r>
        <w:rPr>
          <w:b/>
          <w:color w:val="000000"/>
        </w:rPr>
        <w:t xml:space="preserve">5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>
        <w:t xml:space="preserve"> pięć tysięcy złotych </w:t>
      </w:r>
      <w:r>
        <w:br/>
        <w:t xml:space="preserve">i 00/100) </w:t>
      </w:r>
    </w:p>
    <w:p w:rsidR="00D05D5A" w:rsidRDefault="00D05D5A" w:rsidP="00A47DCC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7522EF">
        <w:rPr>
          <w:color w:val="000000"/>
        </w:rPr>
        <w:t>19.03</w:t>
      </w:r>
      <w:r>
        <w:rPr>
          <w:color w:val="000000"/>
        </w:rPr>
        <w:t>.2019 r., do godziny 11.00.</w:t>
      </w:r>
      <w:r w:rsidRPr="00001304">
        <w:rPr>
          <w:color w:val="000000"/>
        </w:rPr>
        <w:t xml:space="preserve">         </w:t>
      </w:r>
    </w:p>
    <w:p w:rsidR="00D05D5A" w:rsidRDefault="00D05D5A" w:rsidP="00A47DCC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D05D5A" w:rsidRPr="00DB21AB" w:rsidRDefault="00D05D5A" w:rsidP="00A47DCC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D05D5A" w:rsidRDefault="00D05D5A" w:rsidP="00A47DCC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D05D5A" w:rsidRPr="005B667F" w:rsidRDefault="00D05D5A" w:rsidP="00A47DCC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D05D5A" w:rsidRPr="00AA4350" w:rsidRDefault="00D05D5A" w:rsidP="00A47DCC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D05D5A" w:rsidRPr="00AA4350" w:rsidRDefault="00D05D5A" w:rsidP="00A47DCC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D05D5A" w:rsidRPr="00AA4350" w:rsidRDefault="00D05D5A" w:rsidP="00A47DCC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D05D5A" w:rsidRPr="00AA4350" w:rsidRDefault="00D05D5A" w:rsidP="00A47DCC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D05D5A" w:rsidRPr="00AA4350" w:rsidRDefault="00D05D5A" w:rsidP="00A47DCC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D05D5A" w:rsidRPr="00AA4350" w:rsidRDefault="00D05D5A" w:rsidP="00A47DCC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D05D5A" w:rsidRPr="00AA4350" w:rsidRDefault="00D05D5A" w:rsidP="00A47DCC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D05D5A" w:rsidRPr="004C0448" w:rsidRDefault="00D05D5A" w:rsidP="00A47DCC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D05D5A" w:rsidRPr="00AA4350" w:rsidRDefault="00D05D5A" w:rsidP="00A47DCC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D05D5A" w:rsidRPr="00AA4350" w:rsidRDefault="00D05D5A" w:rsidP="00A47DCC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D05D5A" w:rsidRPr="00AA4350" w:rsidRDefault="00D05D5A" w:rsidP="00A47DCC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D05D5A" w:rsidRPr="00AA4350" w:rsidRDefault="00D05D5A" w:rsidP="00A47DCC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lastRenderedPageBreak/>
        <w:t>na poprawienie omyłki, o której mowa w art. 87 ust. 2 pkt 3 ustawy, co spowodowało brak możliwości wybrania oferty złożonej przez wykonawcę jako najkorzystniejszej.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D05D5A" w:rsidRDefault="00D05D5A" w:rsidP="00A47DCC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A47DCC">
      <w:pPr>
        <w:pStyle w:val="pkt"/>
        <w:tabs>
          <w:tab w:val="num" w:pos="360"/>
        </w:tabs>
        <w:spacing w:before="0" w:after="0"/>
        <w:ind w:left="360" w:hanging="360"/>
      </w:pPr>
    </w:p>
    <w:p w:rsidR="004E6F5D" w:rsidRPr="00AE3E37" w:rsidRDefault="00E52D3A" w:rsidP="00A47DCC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47DCC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47DC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47DC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zawiadomienie o wyborze najkorzystniejszej oferty, zgodnie z art. 92 ust. 1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A47DCC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A47DCC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A47DCC">
      <w:pPr>
        <w:jc w:val="both"/>
        <w:rPr>
          <w:b/>
          <w:sz w:val="24"/>
          <w:szCs w:val="24"/>
        </w:rPr>
      </w:pPr>
    </w:p>
    <w:p w:rsidR="005B5633" w:rsidRPr="00AE3E37" w:rsidRDefault="00D73394" w:rsidP="00A47DCC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47DCC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A47DC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lastRenderedPageBreak/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A47DC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A47DCC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Default="00646BAC" w:rsidP="00A47DC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5E233B" w:rsidRPr="00AE3E37" w:rsidRDefault="005E233B" w:rsidP="00A47DCC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A47DCC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A47DCC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47DC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354EF3">
        <w:rPr>
          <w:b/>
          <w:color w:val="auto"/>
        </w:rPr>
        <w:t xml:space="preserve">tariat, w terminie do dnia </w:t>
      </w:r>
      <w:r w:rsidR="007522EF">
        <w:rPr>
          <w:b/>
          <w:color w:val="auto"/>
        </w:rPr>
        <w:t>19.03</w:t>
      </w:r>
      <w:r w:rsidR="00111423">
        <w:rPr>
          <w:b/>
          <w:color w:val="auto"/>
        </w:rPr>
        <w:t>.201</w:t>
      </w:r>
      <w:r w:rsidR="00D05D5A">
        <w:rPr>
          <w:b/>
          <w:color w:val="auto"/>
        </w:rPr>
        <w:t>9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D05D5A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47DCC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47DCC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47DC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354EF3">
        <w:rPr>
          <w:color w:val="auto"/>
        </w:rPr>
        <w:t xml:space="preserve">niu </w:t>
      </w:r>
      <w:r w:rsidR="007522EF">
        <w:rPr>
          <w:color w:val="auto"/>
        </w:rPr>
        <w:t>19.03.</w:t>
      </w:r>
      <w:bookmarkStart w:id="0" w:name="_GoBack"/>
      <w:bookmarkEnd w:id="0"/>
      <w:r w:rsidR="00111423">
        <w:rPr>
          <w:color w:val="auto"/>
        </w:rPr>
        <w:t>201</w:t>
      </w:r>
      <w:r w:rsidR="00D05D5A">
        <w:rPr>
          <w:color w:val="auto"/>
        </w:rPr>
        <w:t>9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D05D5A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47DC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47DCC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47DCC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A47DC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A47DC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A47DCC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A47DCC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A47DCC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A47DCC">
      <w:pPr>
        <w:jc w:val="both"/>
        <w:rPr>
          <w:b/>
          <w:sz w:val="24"/>
          <w:szCs w:val="24"/>
        </w:rPr>
      </w:pPr>
    </w:p>
    <w:p w:rsidR="004E6F5D" w:rsidRPr="00AE3E37" w:rsidRDefault="004E6F5D" w:rsidP="00A47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A47DCC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A47DCC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A47DCC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A47DCC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A47DC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A47DCC">
      <w:pPr>
        <w:jc w:val="both"/>
        <w:rPr>
          <w:sz w:val="24"/>
          <w:szCs w:val="24"/>
        </w:rPr>
      </w:pPr>
    </w:p>
    <w:p w:rsidR="00453DEB" w:rsidRPr="00AE3E37" w:rsidRDefault="00453DEB" w:rsidP="00A47DCC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A47DCC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A47DCC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AA4CD0" w:rsidRPr="00AE3E37" w:rsidRDefault="00AA4CD0" w:rsidP="00A47DCC">
      <w:pPr>
        <w:jc w:val="both"/>
        <w:rPr>
          <w:color w:val="00B050"/>
          <w:sz w:val="24"/>
          <w:szCs w:val="24"/>
        </w:rPr>
      </w:pPr>
    </w:p>
    <w:p w:rsidR="007D2348" w:rsidRPr="00AE3E37" w:rsidRDefault="00954F7F" w:rsidP="007D2348">
      <w:pPr>
        <w:pStyle w:val="Tekstpodstawowywcity2"/>
        <w:tabs>
          <w:tab w:val="left" w:pos="360"/>
        </w:tabs>
        <w:ind w:left="360"/>
      </w:pPr>
      <w:r w:rsidRPr="00C1054B">
        <w:rPr>
          <w:b w:val="0"/>
        </w:rPr>
        <w:lastRenderedPageBreak/>
        <w:t>2)</w:t>
      </w:r>
      <w:r w:rsidR="00453DEB" w:rsidRPr="00AE3E37">
        <w:rPr>
          <w:b w:val="0"/>
        </w:rPr>
        <w:t xml:space="preserve">  </w:t>
      </w:r>
      <w:r w:rsidR="007D2348" w:rsidRPr="00AE3E37">
        <w:t>okres gwarancji</w:t>
      </w:r>
      <w:r w:rsidR="007D2348">
        <w:t xml:space="preserve"> – 2</w:t>
      </w:r>
      <w:r w:rsidR="007D2348" w:rsidRPr="00AE3E37">
        <w:t>0 %</w:t>
      </w:r>
    </w:p>
    <w:p w:rsidR="007D2348" w:rsidRPr="00AE3E37" w:rsidRDefault="007D2348" w:rsidP="007D2348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>
        <w:rPr>
          <w:b w:val="0"/>
          <w:i/>
        </w:rPr>
        <w:t>rium może otrzymać maksymalnie 2</w:t>
      </w:r>
      <w:r w:rsidRPr="00AE3E37">
        <w:rPr>
          <w:b w:val="0"/>
          <w:i/>
        </w:rPr>
        <w:t>0 pkt.</w:t>
      </w:r>
    </w:p>
    <w:p w:rsidR="007D2348" w:rsidRPr="00A749BB" w:rsidRDefault="007D2348" w:rsidP="007D2348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7D2348" w:rsidRPr="00AE3E37" w:rsidRDefault="007D2348" w:rsidP="007D2348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7D2348" w:rsidRPr="00AE3E37" w:rsidRDefault="007D2348" w:rsidP="007D2348">
      <w:pPr>
        <w:jc w:val="both"/>
        <w:rPr>
          <w:sz w:val="24"/>
          <w:szCs w:val="24"/>
        </w:rPr>
      </w:pPr>
    </w:p>
    <w:p w:rsidR="007D2348" w:rsidRPr="00AE3E37" w:rsidRDefault="007D2348" w:rsidP="007D2348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7D2348" w:rsidRPr="00AE3E37" w:rsidRDefault="007D2348" w:rsidP="007D2348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>
        <w:rPr>
          <w:sz w:val="24"/>
          <w:szCs w:val="24"/>
        </w:rPr>
        <w:t>- x 100 pkt x 2</w:t>
      </w:r>
      <w:r w:rsidRPr="00AE3E37">
        <w:rPr>
          <w:sz w:val="24"/>
          <w:szCs w:val="24"/>
        </w:rPr>
        <w:t>0 %</w:t>
      </w:r>
    </w:p>
    <w:p w:rsidR="007D2348" w:rsidRPr="00AE3E37" w:rsidRDefault="007D2348" w:rsidP="007D2348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7D2348" w:rsidRPr="00AE3E37" w:rsidRDefault="007D2348" w:rsidP="007D2348">
      <w:pPr>
        <w:pStyle w:val="Tekstpodstawowywcity2"/>
        <w:tabs>
          <w:tab w:val="left" w:pos="360"/>
        </w:tabs>
        <w:ind w:left="0"/>
      </w:pPr>
    </w:p>
    <w:p w:rsidR="007D2348" w:rsidRPr="00AE3E37" w:rsidRDefault="007D2348" w:rsidP="007D2348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>
        <w:rPr>
          <w:b w:val="0"/>
        </w:rPr>
        <w:t xml:space="preserve">ji w granicach 36 miesięcy - </w:t>
      </w:r>
      <w:r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7D2348" w:rsidRPr="00AE3E37" w:rsidRDefault="007D2348" w:rsidP="007D2348">
      <w:pPr>
        <w:pStyle w:val="Tekstpodstawowywcity2"/>
        <w:tabs>
          <w:tab w:val="left" w:pos="360"/>
        </w:tabs>
        <w:rPr>
          <w:b w:val="0"/>
        </w:rPr>
      </w:pPr>
    </w:p>
    <w:p w:rsidR="007D2348" w:rsidRPr="00AE3E37" w:rsidRDefault="007D2348" w:rsidP="007D2348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Pr="00AE3E37">
        <w:rPr>
          <w:bCs/>
          <w:sz w:val="24"/>
          <w:szCs w:val="24"/>
        </w:rPr>
        <w:t>będzie podlegała odrzuceniu.</w:t>
      </w:r>
    </w:p>
    <w:p w:rsidR="007D2348" w:rsidRDefault="007D2348" w:rsidP="007D234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Pr="00AE3E37">
        <w:rPr>
          <w:rFonts w:ascii="Times New Roman" w:hAnsi="Times New Roman"/>
          <w:sz w:val="24"/>
          <w:szCs w:val="24"/>
        </w:rPr>
        <w:br/>
        <w:t>do oceny ofert zostanie przyjęty maksymalny okres gwarancji, czyli</w:t>
      </w:r>
      <w:r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5E233B" w:rsidRDefault="005E233B" w:rsidP="00A47DCC">
      <w:pPr>
        <w:jc w:val="both"/>
        <w:rPr>
          <w:color w:val="00B050"/>
          <w:sz w:val="24"/>
          <w:szCs w:val="24"/>
        </w:rPr>
      </w:pPr>
    </w:p>
    <w:p w:rsidR="00AA4CD0" w:rsidRPr="00AE3E37" w:rsidRDefault="00AA4CD0" w:rsidP="00A47DCC">
      <w:pPr>
        <w:jc w:val="both"/>
        <w:rPr>
          <w:color w:val="00B050"/>
          <w:sz w:val="24"/>
          <w:szCs w:val="24"/>
        </w:rPr>
      </w:pPr>
    </w:p>
    <w:p w:rsidR="00C1054B" w:rsidRPr="00B30614" w:rsidRDefault="00954F7F" w:rsidP="00C1054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1054B">
        <w:rPr>
          <w:sz w:val="24"/>
          <w:szCs w:val="24"/>
        </w:rPr>
        <w:t>3)</w:t>
      </w:r>
      <w:r w:rsidR="00E10929" w:rsidRPr="00AE3E37">
        <w:rPr>
          <w:b/>
        </w:rPr>
        <w:t xml:space="preserve">  </w:t>
      </w:r>
      <w:r w:rsidR="00C1054B">
        <w:rPr>
          <w:b/>
        </w:rPr>
        <w:t xml:space="preserve">   </w:t>
      </w:r>
      <w:r w:rsidR="00C1054B" w:rsidRPr="00B30614">
        <w:rPr>
          <w:b/>
          <w:sz w:val="24"/>
          <w:szCs w:val="24"/>
        </w:rPr>
        <w:t xml:space="preserve">wysokość kary umownej z </w:t>
      </w:r>
      <w:r w:rsidR="00C1054B" w:rsidRPr="00FF7A7D">
        <w:rPr>
          <w:b/>
          <w:sz w:val="24"/>
          <w:szCs w:val="24"/>
        </w:rPr>
        <w:t xml:space="preserve">tytułu </w:t>
      </w:r>
      <w:r w:rsidR="00C1054B">
        <w:rPr>
          <w:b/>
          <w:sz w:val="24"/>
          <w:szCs w:val="24"/>
        </w:rPr>
        <w:t xml:space="preserve">zwłoki w wykonaniu przedmiotu umowy </w:t>
      </w:r>
      <w:r w:rsidR="00C1054B" w:rsidRPr="00B30614">
        <w:rPr>
          <w:b/>
          <w:sz w:val="24"/>
          <w:szCs w:val="24"/>
        </w:rPr>
        <w:t>– 20 %</w:t>
      </w:r>
    </w:p>
    <w:p w:rsidR="00C1054B" w:rsidRPr="00B30614" w:rsidRDefault="00C1054B" w:rsidP="00C1054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C1054B" w:rsidRPr="00600BD4" w:rsidRDefault="00C1054B" w:rsidP="00C1054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C1054B" w:rsidRPr="00B30614" w:rsidRDefault="00C1054B" w:rsidP="00C1054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C1054B" w:rsidRPr="00B30614" w:rsidRDefault="00C1054B" w:rsidP="00C1054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C1054B" w:rsidRPr="004267A2" w:rsidRDefault="00C1054B" w:rsidP="00C1054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C1054B" w:rsidRPr="004267A2" w:rsidRDefault="00C1054B" w:rsidP="00C1054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1 100,00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C1054B" w:rsidRPr="004267A2" w:rsidRDefault="00C1054B" w:rsidP="00C1054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>nuje karę umowną w wysokości 9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C1054B" w:rsidRPr="004267A2" w:rsidRDefault="00C1054B" w:rsidP="00C1054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>nuje karę umowną w wysokości 70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C1054B" w:rsidRPr="00B30614" w:rsidRDefault="00C1054B" w:rsidP="00C1054B">
      <w:pPr>
        <w:jc w:val="both"/>
        <w:rPr>
          <w:sz w:val="24"/>
          <w:szCs w:val="24"/>
        </w:rPr>
      </w:pPr>
    </w:p>
    <w:p w:rsidR="00C1054B" w:rsidRPr="00B30614" w:rsidRDefault="00C1054B" w:rsidP="00C1054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>ną w wysokości mniejszej niż 70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C1054B" w:rsidRPr="00B30614" w:rsidRDefault="00C1054B" w:rsidP="00C1054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wysokości większej niż 1 10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1 100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Default="00954F7F" w:rsidP="00C1054B">
      <w:pPr>
        <w:pStyle w:val="Tekstpodstawowywcity2"/>
        <w:tabs>
          <w:tab w:val="left" w:pos="360"/>
        </w:tabs>
        <w:ind w:left="360"/>
        <w:rPr>
          <w:bCs w:val="0"/>
        </w:rPr>
      </w:pPr>
    </w:p>
    <w:p w:rsidR="00E00D3D" w:rsidRPr="00AE3E37" w:rsidRDefault="00E00D3D" w:rsidP="00A47DCC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A47DC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A47DCC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A47DCC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47DCC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A47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A47DCC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A47DC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A47DC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A47DCC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A47DCC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47DCC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A47DCC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A47DCC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A47DCC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A47DCC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47DC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FA499E" w:rsidRDefault="00B93F35" w:rsidP="00A47DC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FA499E" w:rsidRPr="007E6D9A" w:rsidRDefault="00FA499E" w:rsidP="00FA499E">
      <w:pPr>
        <w:pStyle w:val="Tekstpodstawowy"/>
        <w:rPr>
          <w:b w:val="0"/>
          <w:sz w:val="24"/>
        </w:rPr>
      </w:pPr>
      <w:r>
        <w:rPr>
          <w:b w:val="0"/>
          <w:sz w:val="24"/>
        </w:rPr>
        <w:t xml:space="preserve">     1) </w:t>
      </w:r>
      <w:r w:rsidRPr="007E6D9A">
        <w:rPr>
          <w:b w:val="0"/>
          <w:sz w:val="24"/>
        </w:rPr>
        <w:t>dowód wniesienia zabezpieczenie należytego wykonania umowy:</w:t>
      </w:r>
    </w:p>
    <w:p w:rsidR="00FA499E" w:rsidRPr="007E6D9A" w:rsidRDefault="00FA499E" w:rsidP="00FA499E">
      <w:pPr>
        <w:pStyle w:val="Tekstpodstawowy"/>
        <w:tabs>
          <w:tab w:val="clear" w:pos="567"/>
          <w:tab w:val="left" w:pos="-1843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>Wykonawca jest zobowiązany wnieść zabezpieczenie należytego wykonania</w:t>
      </w:r>
      <w:r>
        <w:rPr>
          <w:b w:val="0"/>
          <w:sz w:val="24"/>
          <w:szCs w:val="24"/>
        </w:rPr>
        <w:br/>
        <w:t xml:space="preserve">      </w:t>
      </w:r>
      <w:r w:rsidRPr="007E6D9A">
        <w:rPr>
          <w:b w:val="0"/>
          <w:sz w:val="24"/>
          <w:szCs w:val="24"/>
        </w:rPr>
        <w:t xml:space="preserve">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FA499E" w:rsidRPr="007E6D9A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 xml:space="preserve">  </w:t>
      </w:r>
      <w:r w:rsidRPr="007E6D9A">
        <w:rPr>
          <w:b w:val="0"/>
          <w:sz w:val="24"/>
          <w:szCs w:val="24"/>
        </w:rPr>
        <w:t>zabezpieczenie należytego wykonania umowy będzie służyło pokryciu roszczeń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FA499E" w:rsidRDefault="00FA499E" w:rsidP="00FA499E">
      <w:pPr>
        <w:pStyle w:val="Tekstpodstawowy"/>
        <w:tabs>
          <w:tab w:val="left" w:pos="-1843"/>
          <w:tab w:val="left" w:pos="851"/>
        </w:tabs>
        <w:ind w:left="1134" w:hanging="425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 xml:space="preserve">c) </w:t>
      </w:r>
      <w:r>
        <w:rPr>
          <w:b w:val="0"/>
          <w:sz w:val="24"/>
          <w:szCs w:val="24"/>
        </w:rPr>
        <w:t xml:space="preserve">  </w:t>
      </w:r>
      <w:r w:rsidRPr="007E6D9A">
        <w:rPr>
          <w:b w:val="0"/>
          <w:sz w:val="24"/>
          <w:szCs w:val="24"/>
        </w:rPr>
        <w:t>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FA499E" w:rsidRPr="007E6D9A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>
        <w:rPr>
          <w:b w:val="0"/>
          <w:sz w:val="24"/>
          <w:szCs w:val="24"/>
        </w:rPr>
        <w:t xml:space="preserve"> </w:t>
      </w:r>
      <w:r w:rsidRPr="007E6D9A">
        <w:rPr>
          <w:b w:val="0"/>
          <w:sz w:val="24"/>
          <w:szCs w:val="24"/>
        </w:rPr>
        <w:t xml:space="preserve">Jeżeli zabezpieczenie należytego wykonania umowy zostanie wniesione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>w pieniądzu zamawiający przechowa je na oprocentowanym rachunk</w:t>
      </w:r>
      <w:r>
        <w:rPr>
          <w:b w:val="0"/>
          <w:sz w:val="24"/>
          <w:szCs w:val="24"/>
        </w:rPr>
        <w:t>u</w:t>
      </w:r>
      <w:r>
        <w:rPr>
          <w:b w:val="0"/>
          <w:sz w:val="24"/>
          <w:szCs w:val="24"/>
        </w:rPr>
        <w:br/>
        <w:t xml:space="preserve">      </w:t>
      </w:r>
      <w:r w:rsidRPr="007E6D9A">
        <w:rPr>
          <w:b w:val="0"/>
          <w:sz w:val="24"/>
          <w:szCs w:val="24"/>
        </w:rPr>
        <w:t xml:space="preserve"> bankowym</w:t>
      </w:r>
      <w:r>
        <w:rPr>
          <w:b w:val="0"/>
          <w:sz w:val="24"/>
          <w:szCs w:val="24"/>
        </w:rPr>
        <w:t>,</w:t>
      </w:r>
    </w:p>
    <w:p w:rsidR="00FA499E" w:rsidRPr="007E6D9A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>
        <w:rPr>
          <w:b w:val="0"/>
          <w:sz w:val="24"/>
          <w:szCs w:val="24"/>
        </w:rPr>
        <w:t xml:space="preserve"> </w:t>
      </w:r>
      <w:r w:rsidRPr="007E6D9A">
        <w:rPr>
          <w:b w:val="0"/>
          <w:sz w:val="24"/>
          <w:szCs w:val="24"/>
        </w:rPr>
        <w:t xml:space="preserve">Jeżeli zabezpieczenie należytego wykonania umowy zostanie wniesione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 xml:space="preserve">w </w:t>
      </w:r>
      <w:r>
        <w:rPr>
          <w:b w:val="0"/>
          <w:sz w:val="24"/>
          <w:szCs w:val="24"/>
        </w:rPr>
        <w:t xml:space="preserve">  </w:t>
      </w:r>
      <w:r w:rsidRPr="007E6D9A">
        <w:rPr>
          <w:b w:val="0"/>
          <w:sz w:val="24"/>
          <w:szCs w:val="24"/>
        </w:rPr>
        <w:t>pieniądzu, zamawiający zwróci je wraz z odsetkami wynikającymi z umowy</w:t>
      </w:r>
      <w:r>
        <w:rPr>
          <w:b w:val="0"/>
          <w:sz w:val="24"/>
          <w:szCs w:val="24"/>
        </w:rPr>
        <w:br/>
        <w:t xml:space="preserve">      </w:t>
      </w:r>
      <w:r w:rsidRPr="007E6D9A">
        <w:rPr>
          <w:b w:val="0"/>
          <w:sz w:val="24"/>
          <w:szCs w:val="24"/>
        </w:rPr>
        <w:t xml:space="preserve"> rachunku bankowego, na którym było ono przechowywane pomniejszonym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 xml:space="preserve">o koszty prowadzenia rachunku oraz prowizji bankowej za przelew pieniędzy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>na rachunek wykonawcy</w:t>
      </w:r>
      <w:r>
        <w:rPr>
          <w:b w:val="0"/>
          <w:sz w:val="24"/>
          <w:szCs w:val="24"/>
        </w:rPr>
        <w:t>,</w:t>
      </w:r>
    </w:p>
    <w:p w:rsidR="00FA499E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>
        <w:rPr>
          <w:b w:val="0"/>
          <w:sz w:val="24"/>
          <w:szCs w:val="24"/>
        </w:rPr>
        <w:t xml:space="preserve">    </w:t>
      </w:r>
      <w:r w:rsidRPr="007E6D9A">
        <w:rPr>
          <w:b w:val="0"/>
          <w:sz w:val="24"/>
          <w:szCs w:val="24"/>
        </w:rPr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D41E79" w:rsidRPr="007E6D9A" w:rsidRDefault="00D41E79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</w:p>
    <w:p w:rsidR="00FA499E" w:rsidRPr="00FA499E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FA499E">
        <w:rPr>
          <w:b w:val="0"/>
          <w:sz w:val="24"/>
          <w:szCs w:val="24"/>
        </w:rPr>
        <w:lastRenderedPageBreak/>
        <w:t xml:space="preserve">g) W przypadku, gdy wykonawca wnosi zabezpieczenie w formie gwarancji </w:t>
      </w:r>
      <w:r w:rsidRPr="00FA499E">
        <w:rPr>
          <w:b w:val="0"/>
          <w:sz w:val="24"/>
          <w:szCs w:val="24"/>
        </w:rPr>
        <w:br/>
        <w:t xml:space="preserve">      bankowej, gwarancji ubezpieczeniowej lub poręczenia, z treści tych</w:t>
      </w:r>
      <w:r w:rsidRPr="00FA499E">
        <w:rPr>
          <w:b w:val="0"/>
          <w:sz w:val="24"/>
          <w:szCs w:val="24"/>
        </w:rPr>
        <w:br/>
        <w:t xml:space="preserve">      gwarancji/poręczeń musi w szczególności jednoznacznie wynikać:</w:t>
      </w:r>
    </w:p>
    <w:p w:rsidR="00FA499E" w:rsidRPr="00FA499E" w:rsidRDefault="00FA499E" w:rsidP="00FA499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499E">
        <w:rPr>
          <w:rFonts w:ascii="Times New Roman" w:hAnsi="Times New Roman"/>
          <w:sz w:val="24"/>
          <w:szCs w:val="24"/>
        </w:rPr>
        <w:t xml:space="preserve">       A.</w:t>
      </w:r>
      <w:r w:rsidRPr="00FA499E">
        <w:rPr>
          <w:rFonts w:ascii="Times New Roman" w:hAnsi="Times New Roman"/>
          <w:sz w:val="24"/>
          <w:szCs w:val="24"/>
        </w:rPr>
        <w:tab/>
        <w:t xml:space="preserve">zobowiązanie gwaranta/poręczyciela (np. banku, zakładu ubezpieczeń) 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do zapłaty do wysokości określonej w gwarancji/poręczeniu kwoty,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nieodwołalnie i bezwarunkowo, na pierwsze żądanie zamawiającego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(beneficjenta gwarancji/poręczenia) zawierające oświadczenie, że zaistniały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okoliczności związane z niewykonaniem lub nienależytym wykonaniem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umowy,</w:t>
      </w:r>
    </w:p>
    <w:p w:rsidR="00FA499E" w:rsidRPr="00FA499E" w:rsidRDefault="00FA499E" w:rsidP="00FA49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FA499E">
        <w:rPr>
          <w:sz w:val="24"/>
          <w:szCs w:val="24"/>
        </w:rPr>
        <w:t>B.</w:t>
      </w:r>
      <w:r w:rsidRPr="00FA499E">
        <w:rPr>
          <w:sz w:val="24"/>
          <w:szCs w:val="24"/>
        </w:rPr>
        <w:tab/>
        <w:t>termin obowiązywania gwarancji/poręczenia,</w:t>
      </w:r>
    </w:p>
    <w:p w:rsidR="00FA499E" w:rsidRPr="00FA499E" w:rsidRDefault="00FA499E" w:rsidP="00FA499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499E">
        <w:rPr>
          <w:rFonts w:ascii="Times New Roman" w:hAnsi="Times New Roman"/>
          <w:sz w:val="24"/>
          <w:szCs w:val="24"/>
        </w:rPr>
        <w:t>h)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499E">
        <w:rPr>
          <w:rFonts w:ascii="Times New Roman" w:hAnsi="Times New Roman"/>
          <w:sz w:val="24"/>
          <w:szCs w:val="24"/>
        </w:rPr>
        <w:t xml:space="preserve">W przypadku, gdy wykonawca wnosi zabezpieczenie w formie gwarancji </w:t>
      </w:r>
      <w:r>
        <w:rPr>
          <w:rFonts w:ascii="Times New Roman" w:hAnsi="Times New Roman"/>
          <w:sz w:val="24"/>
          <w:szCs w:val="24"/>
        </w:rPr>
        <w:br/>
        <w:t xml:space="preserve">       </w:t>
      </w:r>
      <w:r w:rsidRPr="00FA499E">
        <w:rPr>
          <w:rFonts w:ascii="Times New Roman" w:hAnsi="Times New Roman"/>
          <w:sz w:val="24"/>
          <w:szCs w:val="24"/>
        </w:rPr>
        <w:t xml:space="preserve">bankowej, gwarancji ubezpieczeniowej lub poręczenia, gwarancje/poręczenia 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 w:rsidRPr="00FA499E">
        <w:rPr>
          <w:rFonts w:ascii="Times New Roman" w:hAnsi="Times New Roman"/>
          <w:sz w:val="24"/>
          <w:szCs w:val="24"/>
        </w:rPr>
        <w:t>te podlegać muszą prawu polskiemu; wszystkie spory odnośnie</w:t>
      </w:r>
      <w:r w:rsidR="00885C8C">
        <w:rPr>
          <w:rFonts w:ascii="Times New Roman" w:hAnsi="Times New Roman"/>
          <w:sz w:val="24"/>
          <w:szCs w:val="24"/>
        </w:rPr>
        <w:br/>
        <w:t xml:space="preserve">      </w:t>
      </w:r>
      <w:r w:rsidRPr="00FA499E">
        <w:rPr>
          <w:rFonts w:ascii="Times New Roman" w:hAnsi="Times New Roman"/>
          <w:sz w:val="24"/>
          <w:szCs w:val="24"/>
        </w:rPr>
        <w:t xml:space="preserve"> gwarancji/poręczeń będą rozstrzygane zgodnie z prawem polskim i poddane</w:t>
      </w:r>
      <w:r w:rsidR="00885C8C">
        <w:rPr>
          <w:rFonts w:ascii="Times New Roman" w:hAnsi="Times New Roman"/>
          <w:sz w:val="24"/>
          <w:szCs w:val="24"/>
        </w:rPr>
        <w:br/>
        <w:t xml:space="preserve">      </w:t>
      </w:r>
      <w:r w:rsidRPr="00FA499E">
        <w:rPr>
          <w:rFonts w:ascii="Times New Roman" w:hAnsi="Times New Roman"/>
          <w:sz w:val="24"/>
          <w:szCs w:val="24"/>
        </w:rPr>
        <w:t xml:space="preserve"> jurysdykcji sądów polskich,</w:t>
      </w:r>
    </w:p>
    <w:p w:rsidR="00FA499E" w:rsidRPr="00885C8C" w:rsidRDefault="00885C8C" w:rsidP="00885C8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FA499E" w:rsidRPr="00885C8C">
        <w:rPr>
          <w:sz w:val="24"/>
          <w:szCs w:val="24"/>
        </w:rPr>
        <w:t>i)</w:t>
      </w:r>
      <w:r>
        <w:rPr>
          <w:sz w:val="24"/>
          <w:szCs w:val="24"/>
        </w:rPr>
        <w:t xml:space="preserve">   </w:t>
      </w:r>
      <w:r w:rsidR="00FA499E" w:rsidRPr="00885C8C">
        <w:rPr>
          <w:sz w:val="24"/>
          <w:szCs w:val="24"/>
        </w:rPr>
        <w:t>Zamawiający może, na wniosek wykonawcy, wyrazić zgodę na zmianę formy</w:t>
      </w:r>
      <w:r>
        <w:rPr>
          <w:sz w:val="24"/>
          <w:szCs w:val="24"/>
        </w:rPr>
        <w:br/>
        <w:t xml:space="preserve">            </w:t>
      </w:r>
      <w:r w:rsidR="00FA499E" w:rsidRPr="00885C8C">
        <w:rPr>
          <w:sz w:val="24"/>
          <w:szCs w:val="24"/>
        </w:rPr>
        <w:t xml:space="preserve"> wniesionego zabezpieczenia pod warunkiem zachowania ciągłości zabezpieczenia</w:t>
      </w:r>
      <w:r>
        <w:rPr>
          <w:sz w:val="24"/>
          <w:szCs w:val="24"/>
        </w:rPr>
        <w:br/>
        <w:t xml:space="preserve">             i</w:t>
      </w:r>
      <w:r w:rsidR="00FA499E" w:rsidRPr="00885C8C">
        <w:rPr>
          <w:sz w:val="24"/>
          <w:szCs w:val="24"/>
        </w:rPr>
        <w:t xml:space="preserve"> bez zmniejszenia jego wysokości,</w:t>
      </w:r>
    </w:p>
    <w:p w:rsidR="00885C8C" w:rsidRDefault="00885C8C" w:rsidP="00885C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 xml:space="preserve">   2) </w:t>
      </w:r>
      <w:r w:rsidR="00B56431" w:rsidRPr="00B56431">
        <w:rPr>
          <w:b w:val="0"/>
          <w:sz w:val="24"/>
        </w:rPr>
        <w:t>kosztorys ofertowy sporządzony w oparciu o przedmiar robót - załącznik nr 7</w:t>
      </w:r>
      <w:r>
        <w:rPr>
          <w:b w:val="0"/>
          <w:sz w:val="24"/>
        </w:rPr>
        <w:br/>
        <w:t xml:space="preserve">    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Pr="00B56431" w:rsidRDefault="00885C8C" w:rsidP="00885C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  <w:szCs w:val="24"/>
        </w:rPr>
      </w:pPr>
      <w:r>
        <w:rPr>
          <w:b w:val="0"/>
          <w:sz w:val="24"/>
        </w:rPr>
        <w:t xml:space="preserve">   3) </w:t>
      </w:r>
      <w:r w:rsidR="00B56431" w:rsidRPr="00B56431">
        <w:rPr>
          <w:b w:val="0"/>
          <w:sz w:val="24"/>
        </w:rPr>
        <w:t>harmonogram rzeczowo-finansowo określający terminy rozpoczęcia i zakończenia</w:t>
      </w:r>
      <w:r>
        <w:rPr>
          <w:b w:val="0"/>
          <w:sz w:val="24"/>
        </w:rPr>
        <w:br/>
        <w:t xml:space="preserve">         </w:t>
      </w:r>
      <w:r w:rsidR="00B56431" w:rsidRPr="00B56431">
        <w:rPr>
          <w:b w:val="0"/>
          <w:sz w:val="24"/>
        </w:rPr>
        <w:t>poszczególnych elementów robót.</w:t>
      </w:r>
    </w:p>
    <w:p w:rsidR="004E6F5D" w:rsidRPr="00AE3E37" w:rsidRDefault="00485070" w:rsidP="00A47DC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A47DCC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A47DCC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A47DCC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47DC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47DC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A47DC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A47DC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A47DC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A47DCC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A47DC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47DCC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47DCC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A47DC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D41E79" w:rsidRPr="00AE3E37" w:rsidRDefault="00D41E79" w:rsidP="00D41E79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AE3E37" w:rsidRDefault="004E6F5D" w:rsidP="00A47DCC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A47DCC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A47DCC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A47DC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remont rzeźby zraszanej wodą – fontanna Labirynt</w:t>
      </w:r>
      <w:r w:rsidR="007566B0" w:rsidRPr="00A172D0">
        <w:rPr>
          <w:sz w:val="24"/>
          <w:szCs w:val="24"/>
        </w:rPr>
        <w:t>.</w:t>
      </w:r>
    </w:p>
    <w:p w:rsidR="00CB76C9" w:rsidRDefault="007C282D" w:rsidP="00A47DCC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41B50" w:rsidRPr="00741B50" w:rsidRDefault="00741B50" w:rsidP="00A47DC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45111000-8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w zakresie burzenia, roboty ziemne</w:t>
      </w:r>
    </w:p>
    <w:p w:rsidR="00741B50" w:rsidRPr="00741B50" w:rsidRDefault="00741B50" w:rsidP="00A47DC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45262500-6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murarskie i murowe</w:t>
      </w:r>
    </w:p>
    <w:p w:rsidR="00741B50" w:rsidRPr="00741B50" w:rsidRDefault="00741B50" w:rsidP="00A47DC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45233253-7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w zakresie nawierzchni dróg dla pieszych</w:t>
      </w:r>
    </w:p>
    <w:p w:rsidR="00741B50" w:rsidRPr="00741B50" w:rsidRDefault="00741B50" w:rsidP="00A47DC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45262300-4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Betonowanie</w:t>
      </w:r>
    </w:p>
    <w:p w:rsidR="00741B50" w:rsidRPr="00741B50" w:rsidRDefault="00741B50" w:rsidP="00A47DC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45310000-3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instalacyjne elektryczne</w:t>
      </w:r>
    </w:p>
    <w:p w:rsidR="00741B50" w:rsidRPr="00741B50" w:rsidRDefault="00741B50" w:rsidP="00A47DC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45330000-9 </w:t>
      </w:r>
      <w:r>
        <w:rPr>
          <w:sz w:val="24"/>
          <w:szCs w:val="24"/>
        </w:rPr>
        <w:t xml:space="preserve">  </w:t>
      </w:r>
      <w:r w:rsidRPr="00741B50">
        <w:rPr>
          <w:sz w:val="24"/>
          <w:szCs w:val="24"/>
        </w:rPr>
        <w:t>Roboty instalacyjne wodno-kanalizacyjne i sanitarne</w:t>
      </w:r>
    </w:p>
    <w:p w:rsidR="00741B50" w:rsidRPr="00741B50" w:rsidRDefault="00741B50" w:rsidP="00A47DC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1B50">
        <w:rPr>
          <w:sz w:val="24"/>
          <w:szCs w:val="24"/>
        </w:rPr>
        <w:t xml:space="preserve">45231300-8 Roboty budowlane w zakresie budowy wodociągów i rurociągów </w:t>
      </w:r>
      <w:r>
        <w:rPr>
          <w:sz w:val="24"/>
          <w:szCs w:val="24"/>
        </w:rPr>
        <w:br/>
        <w:t xml:space="preserve">                             </w:t>
      </w:r>
      <w:r w:rsidRPr="00741B50">
        <w:rPr>
          <w:sz w:val="24"/>
          <w:szCs w:val="24"/>
        </w:rPr>
        <w:t>do odprowadzania ścieków</w:t>
      </w:r>
    </w:p>
    <w:p w:rsidR="003755A5" w:rsidRDefault="003755A5" w:rsidP="00A47DC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841191" w:rsidRDefault="00841191" w:rsidP="00A47DCC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1)</w:t>
      </w:r>
      <w:r>
        <w:rPr>
          <w:sz w:val="24"/>
        </w:rPr>
        <w:tab/>
        <w:t>roboty rozbiórkowe:</w:t>
      </w:r>
    </w:p>
    <w:p w:rsidR="00841191" w:rsidRDefault="00841191" w:rsidP="00A47DCC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a)  </w:t>
      </w:r>
      <w:r w:rsidR="00ED45C4">
        <w:rPr>
          <w:sz w:val="24"/>
        </w:rPr>
        <w:t xml:space="preserve"> </w:t>
      </w:r>
      <w:r>
        <w:rPr>
          <w:sz w:val="24"/>
        </w:rPr>
        <w:t>nawierzchni z kostki betonowej w zakresie granicy opracowania,</w:t>
      </w:r>
    </w:p>
    <w:p w:rsidR="00841191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</w:t>
      </w:r>
      <w:r w:rsidR="00841191">
        <w:rPr>
          <w:sz w:val="24"/>
        </w:rPr>
        <w:t xml:space="preserve">b) elementów ceramicznych, szkliwionych, </w:t>
      </w:r>
      <w:r>
        <w:rPr>
          <w:sz w:val="24"/>
        </w:rPr>
        <w:t>w miejscach przebiegu trasy instalacji</w:t>
      </w:r>
      <w:r>
        <w:rPr>
          <w:sz w:val="24"/>
        </w:rPr>
        <w:br/>
        <w:t xml:space="preserve">                  sanitarnych i elektrycznych,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c)   istniejącej betonowej niecki fontanny,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d)  rzeźby wykonanej z kształtek ceramicznych,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e)   istniejących instalacji wodociągowych, kanalizacji sanitarnej i elektrycznej,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2)</w:t>
      </w:r>
      <w:r>
        <w:rPr>
          <w:sz w:val="24"/>
        </w:rPr>
        <w:tab/>
        <w:t xml:space="preserve">roboty ziemne na całej powierzchni zajmowanej przez istniejący obiekt fontanny, </w:t>
      </w:r>
      <w:r>
        <w:rPr>
          <w:sz w:val="24"/>
        </w:rPr>
        <w:br/>
        <w:t xml:space="preserve">            w obrysie projektowanej komory instalacyjnej, projektowanych studzienek</w:t>
      </w:r>
      <w:r>
        <w:rPr>
          <w:sz w:val="24"/>
        </w:rPr>
        <w:br/>
        <w:t xml:space="preserve">            rewizyjnych oraz przebiegu trasy instalacji sanitarnych i elektrycznych,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3)</w:t>
      </w:r>
      <w:r>
        <w:rPr>
          <w:sz w:val="24"/>
        </w:rPr>
        <w:tab/>
        <w:t>wykonanie nowej niecki fontanny,</w:t>
      </w:r>
    </w:p>
    <w:p w:rsidR="0011310E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4)   </w:t>
      </w:r>
      <w:r w:rsidR="0011310E">
        <w:rPr>
          <w:sz w:val="24"/>
        </w:rPr>
        <w:t>wykonanie komory instalacyjnej,</w:t>
      </w:r>
    </w:p>
    <w:p w:rsidR="0011310E" w:rsidRDefault="0011310E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5)   rekonstrukcja rzeźby w oparciu o wykonaną inwentaryzację stanu istniejącego,</w:t>
      </w:r>
    </w:p>
    <w:p w:rsidR="0011310E" w:rsidRDefault="0011310E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6)   wykonanie nowej instalacji zraszającej,</w:t>
      </w:r>
    </w:p>
    <w:p w:rsidR="00BE56E8" w:rsidRDefault="0011310E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7)  </w:t>
      </w:r>
      <w:r w:rsidR="00BE56E8">
        <w:rPr>
          <w:sz w:val="24"/>
        </w:rPr>
        <w:t xml:space="preserve">wykonanie odwodnienia </w:t>
      </w:r>
      <w:proofErr w:type="spellStart"/>
      <w:r w:rsidR="00BE56E8">
        <w:rPr>
          <w:sz w:val="24"/>
        </w:rPr>
        <w:t>szczelinowo-przelewowego</w:t>
      </w:r>
      <w:proofErr w:type="spellEnd"/>
      <w:r w:rsidR="00BE56E8">
        <w:rPr>
          <w:sz w:val="24"/>
        </w:rPr>
        <w:t>, zapobiegającego przelewaniu się</w:t>
      </w:r>
      <w:r w:rsidR="00BE56E8">
        <w:rPr>
          <w:sz w:val="24"/>
        </w:rPr>
        <w:br/>
        <w:t xml:space="preserve">            wody poza nieckę fontanny,</w:t>
      </w:r>
    </w:p>
    <w:p w:rsidR="00BE56E8" w:rsidRDefault="00BE56E8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8)   wykonanie nowego oświetlenia obiektu,</w:t>
      </w:r>
    </w:p>
    <w:p w:rsidR="00ED45C4" w:rsidRPr="00231DAB" w:rsidRDefault="00BE56E8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9)   kontrolę działania i rozruch fontanny.</w:t>
      </w:r>
      <w:r w:rsidR="0011310E">
        <w:rPr>
          <w:sz w:val="24"/>
        </w:rPr>
        <w:t xml:space="preserve"> </w:t>
      </w:r>
    </w:p>
    <w:p w:rsidR="007622F9" w:rsidRPr="00D33D41" w:rsidRDefault="007622F9" w:rsidP="00A47DC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3. Wykonawca zobowiązany będzie – na własny koszt i we własnym zakresie - również </w:t>
      </w:r>
      <w:r w:rsidRPr="00D33D41">
        <w:rPr>
          <w:sz w:val="24"/>
          <w:szCs w:val="24"/>
        </w:rPr>
        <w:br/>
        <w:t>m. in. do:</w:t>
      </w:r>
    </w:p>
    <w:p w:rsidR="001128F9" w:rsidRPr="003122C4" w:rsidRDefault="003E111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>zapewnienia nadzoru technicznego,</w:t>
      </w:r>
    </w:p>
    <w:p w:rsidR="003E1119" w:rsidRPr="00D33D41" w:rsidRDefault="003E1119" w:rsidP="00A47DC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D33D41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242B73" w:rsidRPr="00D33D41" w:rsidRDefault="00242B73" w:rsidP="00A47DC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D41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D33D41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>
        <w:rPr>
          <w:rFonts w:ascii="Times New Roman" w:hAnsi="Times New Roman"/>
          <w:sz w:val="24"/>
          <w:szCs w:val="24"/>
        </w:rPr>
        <w:t>, deklaracjami zgodności, itp. w</w:t>
      </w:r>
      <w:r w:rsidR="00D33D41" w:rsidRPr="00D33D41">
        <w:rPr>
          <w:rFonts w:ascii="Times New Roman" w:hAnsi="Times New Roman"/>
          <w:sz w:val="24"/>
          <w:szCs w:val="24"/>
        </w:rPr>
        <w:t xml:space="preserve"> języku polskim – w 3 egz.,</w:t>
      </w:r>
    </w:p>
    <w:p w:rsidR="003E1119" w:rsidRDefault="00242B73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D33D41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BC1259" w:rsidRPr="00BC1259" w:rsidRDefault="00BC125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lastRenderedPageBreak/>
        <w:t>organizacji ruchu na czas budowy wraz z opracowaniem dokumentacji i niezbędnymi uzgodnieniami i zajęciem pasa drogowego łącznie z naliczonymi opłatami, oznakowaniem oraz przywróceniem oznakowania pierwotnego, jeśli zajdzie taka potrzeba,</w:t>
      </w:r>
    </w:p>
    <w:p w:rsidR="00BC1259" w:rsidRPr="00D33D41" w:rsidRDefault="00BC125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7622F9" w:rsidRPr="00BC1259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organizacji placu budowy oraz  organizacji zaplecza socjalnego,</w:t>
      </w:r>
    </w:p>
    <w:p w:rsidR="006B7298" w:rsidRDefault="006B7298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właściwego ogrodzenia i zabezpieczenia placu budowy, </w:t>
      </w:r>
    </w:p>
    <w:p w:rsidR="00BC1259" w:rsidRPr="00BC1259" w:rsidRDefault="00BC125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6B7298" w:rsidRPr="00BC1259" w:rsidRDefault="006B7298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oznakowania terenu budowy zgodnie z obowiązującymi przepisami oraz utrzymywania w należytym stanie tymczasowego zabezpieczenia,</w:t>
      </w:r>
      <w:r w:rsidR="00BC1259">
        <w:rPr>
          <w:sz w:val="24"/>
          <w:szCs w:val="24"/>
        </w:rPr>
        <w:t xml:space="preserve"> w tym wykonania </w:t>
      </w:r>
      <w:r w:rsidR="00BC1259">
        <w:rPr>
          <w:sz w:val="24"/>
          <w:szCs w:val="24"/>
        </w:rPr>
        <w:br/>
        <w:t>i umieszczenia w widocznym miejscu tablicy informacyjnej,</w:t>
      </w:r>
    </w:p>
    <w:p w:rsidR="007622F9" w:rsidRPr="00BC1259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zabezpieczenia własnego mienia na terenie robót,</w:t>
      </w:r>
      <w:r w:rsidR="00BC1259">
        <w:rPr>
          <w:sz w:val="24"/>
          <w:szCs w:val="24"/>
        </w:rPr>
        <w:t xml:space="preserve"> naprawy uszkodzeń powstałych podczas prowadzenia prac,</w:t>
      </w:r>
    </w:p>
    <w:p w:rsidR="007622F9" w:rsidRPr="00BC1259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 xml:space="preserve">zapewnienia bezpiecznych warunków realizacji robót, określonych przepisami p.poż. </w:t>
      </w:r>
      <w:r w:rsidRPr="00BC1259">
        <w:rPr>
          <w:sz w:val="24"/>
          <w:szCs w:val="24"/>
        </w:rPr>
        <w:br/>
        <w:t>i bhp oraz przepisami dot. ochrony środowiska,</w:t>
      </w:r>
      <w:r w:rsidR="00BC1259">
        <w:rPr>
          <w:sz w:val="24"/>
          <w:szCs w:val="24"/>
        </w:rPr>
        <w:t xml:space="preserve"> w tym przeszkolenia pracowników </w:t>
      </w:r>
      <w:r w:rsidR="00BC1259">
        <w:rPr>
          <w:sz w:val="24"/>
          <w:szCs w:val="24"/>
        </w:rPr>
        <w:br/>
        <w:t>w zakresie bhp i p.poż. na stanowisku pracy zgodnie z obowiązującymi przepisami,</w:t>
      </w:r>
    </w:p>
    <w:p w:rsidR="007622F9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uporządkowania terenu po zakończeniu prac, w tym usunięcia szkód powstałych podczas wykonywania prac,</w:t>
      </w:r>
    </w:p>
    <w:p w:rsidR="00BC1259" w:rsidRDefault="00BC125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powiadomienia wszystkich zainteresowanych, wskazanych w projekcie, o rozpoczęciu prac</w:t>
      </w:r>
      <w:r w:rsidR="00453E8B">
        <w:rPr>
          <w:sz w:val="24"/>
          <w:szCs w:val="24"/>
        </w:rPr>
        <w:t xml:space="preserve">, w tym m. in. </w:t>
      </w:r>
      <w:proofErr w:type="spellStart"/>
      <w:r w:rsidR="00453E8B">
        <w:rPr>
          <w:sz w:val="24"/>
          <w:szCs w:val="24"/>
        </w:rPr>
        <w:t>ZDiTM</w:t>
      </w:r>
      <w:proofErr w:type="spellEnd"/>
      <w:r w:rsidR="00453E8B">
        <w:rPr>
          <w:sz w:val="24"/>
          <w:szCs w:val="24"/>
        </w:rPr>
        <w:t xml:space="preserve">, ENEA, </w:t>
      </w:r>
      <w:proofErr w:type="spellStart"/>
      <w:r w:rsidR="00453E8B">
        <w:rPr>
          <w:sz w:val="24"/>
          <w:szCs w:val="24"/>
        </w:rPr>
        <w:t>ZWiK</w:t>
      </w:r>
      <w:proofErr w:type="spellEnd"/>
      <w:r w:rsidR="00453E8B">
        <w:rPr>
          <w:sz w:val="24"/>
          <w:szCs w:val="24"/>
        </w:rPr>
        <w:t>, Orange Polska S.A.,</w:t>
      </w:r>
    </w:p>
    <w:p w:rsidR="00453E8B" w:rsidRDefault="00453E8B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współpracy z autorem rzeźby (p. Ryszard Wilk),</w:t>
      </w:r>
    </w:p>
    <w:p w:rsidR="00453E8B" w:rsidRPr="00725E50" w:rsidRDefault="00453E8B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 w:rsidRPr="00453E8B">
        <w:rPr>
          <w:sz w:val="24"/>
          <w:szCs w:val="24"/>
        </w:rPr>
        <w:t>zagospodarowania materiałów z ro</w:t>
      </w:r>
      <w:r>
        <w:rPr>
          <w:sz w:val="24"/>
          <w:szCs w:val="24"/>
        </w:rPr>
        <w:t>z</w:t>
      </w:r>
      <w:r w:rsidRPr="00453E8B">
        <w:rPr>
          <w:sz w:val="24"/>
          <w:szCs w:val="24"/>
        </w:rPr>
        <w:t>biórki (składowanie, wywóz, opłaty, itp.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>
        <w:rPr>
          <w:sz w:val="24"/>
          <w:szCs w:val="24"/>
        </w:rPr>
        <w:br/>
        <w:t>i rozładunkiem),</w:t>
      </w:r>
    </w:p>
    <w:p w:rsidR="00725E50" w:rsidRPr="00453E8B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453E8B" w:rsidRPr="00453E8B" w:rsidRDefault="00453E8B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725E50" w:rsidRDefault="006B7298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25E50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25E50">
        <w:rPr>
          <w:sz w:val="24"/>
          <w:szCs w:val="24"/>
        </w:rPr>
        <w:br/>
        <w:t>na wbudowane materiały (w języku polskim),</w:t>
      </w:r>
    </w:p>
    <w:p w:rsidR="001128F9" w:rsidRPr="006C4DEE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placu bezpieczeństwa i ochrony zdrowia,</w:t>
      </w:r>
    </w:p>
    <w:p w:rsidR="00725E50" w:rsidRPr="00725E50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C1259">
        <w:rPr>
          <w:sz w:val="24"/>
          <w:szCs w:val="24"/>
        </w:rPr>
        <w:t>prowadzenia Dziennika budowy,</w:t>
      </w:r>
    </w:p>
    <w:p w:rsidR="00725E50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uzyskania stosownych protokołów odbioru robót dla poszczególnych branż,</w:t>
      </w:r>
    </w:p>
    <w:p w:rsidR="00725E50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instrukcji eksploatacji obiektu wraz z użytkowaniem/obsługą zainstalowanych urządzeń - w 3 egz.,</w:t>
      </w:r>
    </w:p>
    <w:p w:rsidR="00725E50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przygotowanie niezbędnych dokumentów oraz współpraca przy zgłoszeniu zawiadomienia o zakończeniu prac do właściwego urzędu nadzoru budowlanego,</w:t>
      </w:r>
    </w:p>
    <w:p w:rsidR="007622F9" w:rsidRPr="00072CB8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 rozruchu technologicznego, przeszkolenia osób zajmujących się eksploata</w:t>
      </w:r>
      <w:r w:rsidR="00A36D47">
        <w:rPr>
          <w:sz w:val="24"/>
          <w:szCs w:val="24"/>
        </w:rPr>
        <w:t>cją fontanny ze strony Zamawiają</w:t>
      </w:r>
      <w:r>
        <w:rPr>
          <w:sz w:val="24"/>
          <w:szCs w:val="24"/>
        </w:rPr>
        <w:t xml:space="preserve">cego, nadzór nad prowadzeniem prac eksploatacyjnych w pierwszym roku działania fontanny (okres 12 miesięcy) wraz </w:t>
      </w:r>
      <w:r w:rsidR="00072CB8">
        <w:rPr>
          <w:sz w:val="24"/>
          <w:szCs w:val="24"/>
        </w:rPr>
        <w:br/>
      </w:r>
      <w:r>
        <w:rPr>
          <w:sz w:val="24"/>
          <w:szCs w:val="24"/>
        </w:rPr>
        <w:t>z udziałem/pomocą w demontażu urządzeń na sez</w:t>
      </w:r>
      <w:r w:rsidR="00072CB8">
        <w:rPr>
          <w:sz w:val="24"/>
          <w:szCs w:val="24"/>
        </w:rPr>
        <w:t>o</w:t>
      </w:r>
      <w:r>
        <w:rPr>
          <w:sz w:val="24"/>
          <w:szCs w:val="24"/>
        </w:rPr>
        <w:t>n zimowy, przeglądem i ich konserwacją oraz ponownym montażem tych urządzeń w kolejnym roku eksploatacji.</w:t>
      </w:r>
    </w:p>
    <w:p w:rsidR="00D41E79" w:rsidRDefault="007622F9" w:rsidP="00A47DC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53E8B">
        <w:rPr>
          <w:sz w:val="24"/>
          <w:szCs w:val="24"/>
        </w:rPr>
        <w:t>4.</w:t>
      </w:r>
      <w:r w:rsidRPr="00453E8B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53E8B">
        <w:rPr>
          <w:sz w:val="24"/>
          <w:szCs w:val="24"/>
        </w:rPr>
        <w:t xml:space="preserve">wyłącznie o jakości odpowiadającej normom zawartym w dokumentacji projektowej, </w:t>
      </w:r>
      <w:r w:rsidRPr="00453E8B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53E8B">
        <w:rPr>
          <w:sz w:val="24"/>
          <w:szCs w:val="24"/>
        </w:rPr>
        <w:t xml:space="preserve"> (w języku polskim)</w:t>
      </w:r>
      <w:r w:rsidRPr="00453E8B">
        <w:rPr>
          <w:sz w:val="24"/>
          <w:szCs w:val="24"/>
        </w:rPr>
        <w:t>.</w:t>
      </w:r>
    </w:p>
    <w:p w:rsidR="00A74450" w:rsidRDefault="00A74450" w:rsidP="00A47DC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</w:p>
    <w:p w:rsidR="005C3673" w:rsidRPr="00453E8B" w:rsidRDefault="007622F9" w:rsidP="00A47DC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53E8B">
        <w:rPr>
          <w:sz w:val="24"/>
          <w:szCs w:val="24"/>
        </w:rPr>
        <w:tab/>
      </w:r>
    </w:p>
    <w:p w:rsidR="007622F9" w:rsidRPr="00072CB8" w:rsidRDefault="007622F9" w:rsidP="00A47DCC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072CB8">
        <w:rPr>
          <w:sz w:val="24"/>
          <w:szCs w:val="24"/>
        </w:rPr>
        <w:lastRenderedPageBreak/>
        <w:t>5.   Zamawiający zobowiązany będzie:</w:t>
      </w:r>
    </w:p>
    <w:p w:rsidR="007622F9" w:rsidRPr="00072CB8" w:rsidRDefault="007622F9" w:rsidP="00A47DC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przekazać protokolarnie Wykonawcy plac budow</w:t>
      </w:r>
      <w:r w:rsidR="005918A2">
        <w:rPr>
          <w:szCs w:val="24"/>
        </w:rPr>
        <w:t xml:space="preserve">y w terminie nie dłuższym niż </w:t>
      </w:r>
      <w:r w:rsidR="005918A2">
        <w:rPr>
          <w:szCs w:val="24"/>
        </w:rPr>
        <w:br/>
        <w:t>10</w:t>
      </w:r>
      <w:r w:rsidRPr="00072CB8">
        <w:rPr>
          <w:szCs w:val="24"/>
        </w:rPr>
        <w:t xml:space="preserve"> dni roboczych od dnia zawarcia umowy,</w:t>
      </w:r>
    </w:p>
    <w:p w:rsidR="007622F9" w:rsidRPr="00072CB8" w:rsidRDefault="007622F9" w:rsidP="00A47DC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 xml:space="preserve">dokonać odbioru </w:t>
      </w:r>
      <w:r w:rsidR="00072CB8">
        <w:rPr>
          <w:szCs w:val="24"/>
        </w:rPr>
        <w:t xml:space="preserve">należycie </w:t>
      </w:r>
      <w:r w:rsidRPr="00072CB8">
        <w:rPr>
          <w:szCs w:val="24"/>
        </w:rPr>
        <w:t>wykonanych prac,</w:t>
      </w:r>
    </w:p>
    <w:p w:rsidR="007566B0" w:rsidRPr="00072CB8" w:rsidRDefault="007622F9" w:rsidP="00A47DC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072CB8">
        <w:rPr>
          <w:szCs w:val="24"/>
        </w:rPr>
        <w:t>zapewnić zapłatę wynagrodzenia za wykonane prace.</w:t>
      </w:r>
    </w:p>
    <w:p w:rsidR="007622F9" w:rsidRPr="00CE6EB9" w:rsidRDefault="007622F9" w:rsidP="00A47DCC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będą stanowiły integralną część umowy.</w:t>
      </w:r>
    </w:p>
    <w:p w:rsidR="007622F9" w:rsidRPr="00AE3E37" w:rsidRDefault="007622F9" w:rsidP="00A47DC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47DCC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A74450" w:rsidRPr="00AE3E37" w:rsidRDefault="00A74450" w:rsidP="00A74450">
      <w:pPr>
        <w:suppressAutoHyphens/>
        <w:ind w:left="993"/>
        <w:jc w:val="both"/>
        <w:rPr>
          <w:sz w:val="24"/>
          <w:szCs w:val="24"/>
        </w:rPr>
      </w:pP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A47DCC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1128F9" w:rsidRPr="00340DC7" w:rsidRDefault="007622F9" w:rsidP="00A47DCC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</w:r>
      <w:r w:rsidR="001128F9" w:rsidRPr="00340DC7">
        <w:rPr>
          <w:sz w:val="24"/>
          <w:szCs w:val="24"/>
        </w:rPr>
        <w:t>Zmiana umowy:</w:t>
      </w:r>
    </w:p>
    <w:p w:rsidR="001128F9" w:rsidRPr="00340DC7" w:rsidRDefault="001128F9" w:rsidP="00A47DCC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1128F9" w:rsidRPr="00340DC7" w:rsidRDefault="001128F9" w:rsidP="00A47DCC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1128F9" w:rsidRPr="00340DC7" w:rsidRDefault="001128F9" w:rsidP="00A47DCC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1128F9" w:rsidRPr="00340DC7" w:rsidRDefault="001128F9" w:rsidP="00A47DCC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1128F9" w:rsidRPr="00340DC7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1128F9" w:rsidRPr="00340DC7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128F9" w:rsidRPr="00340DC7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128F9" w:rsidRPr="00340DC7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dodatkowego, </w:t>
      </w:r>
      <w:r>
        <w:rPr>
          <w:sz w:val="24"/>
          <w:szCs w:val="24"/>
        </w:rPr>
        <w:t xml:space="preserve">zamówienia z art. 67 ust. 1 pkt 6 ustawy, </w:t>
      </w:r>
      <w:r w:rsidRPr="00340DC7">
        <w:rPr>
          <w:sz w:val="24"/>
          <w:szCs w:val="24"/>
        </w:rPr>
        <w:t>zamiennego, którego realizacja ma wpływ  na termin wykonania umowy.</w:t>
      </w:r>
    </w:p>
    <w:p w:rsidR="001128F9" w:rsidRPr="00340DC7" w:rsidRDefault="001128F9" w:rsidP="00A47DCC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128F9" w:rsidRPr="00340DC7" w:rsidRDefault="001128F9" w:rsidP="00A47DCC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 wstrzymania robót przez Zamawiającego,</w:t>
      </w:r>
    </w:p>
    <w:p w:rsidR="001128F9" w:rsidRPr="00340DC7" w:rsidRDefault="001128F9" w:rsidP="00A47DCC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  <w:t>konieczności usunięcia błędów lub wprowadzenia zmian w dokumentacji</w:t>
      </w:r>
      <w:r w:rsidRPr="00340DC7">
        <w:rPr>
          <w:sz w:val="24"/>
          <w:szCs w:val="24"/>
        </w:rPr>
        <w:br/>
        <w:t xml:space="preserve">       projektowej.</w:t>
      </w:r>
    </w:p>
    <w:p w:rsidR="001128F9" w:rsidRPr="00340DC7" w:rsidRDefault="001128F9" w:rsidP="00A47DCC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128F9" w:rsidRPr="00340DC7" w:rsidRDefault="001128F9" w:rsidP="00A47DCC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powstania konieczności zrealizowania przedmiotu umowy przy zastosowaniu</w:t>
      </w:r>
      <w:r w:rsidRPr="00340DC7">
        <w:rPr>
          <w:sz w:val="24"/>
          <w:szCs w:val="24"/>
        </w:rPr>
        <w:br/>
        <w:t>innych  rozwiązań technicznych/technologicznych  niż wskazane w dokumentacji</w:t>
      </w:r>
      <w:r w:rsidRPr="00340DC7">
        <w:rPr>
          <w:sz w:val="24"/>
          <w:szCs w:val="24"/>
        </w:rPr>
        <w:br/>
        <w:t>projektowej, w szczególności:</w:t>
      </w:r>
    </w:p>
    <w:p w:rsidR="001128F9" w:rsidRPr="00340DC7" w:rsidRDefault="001128F9" w:rsidP="00A47DCC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128F9" w:rsidRPr="00340DC7" w:rsidRDefault="001128F9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1128F9" w:rsidRPr="00340DC7" w:rsidRDefault="001128F9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128F9" w:rsidRDefault="001128F9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>w konieczności zrealizowania przedmiotu umowy przy zastosowaniu innych rozwiązań technicznych lub materiałowych z uwagi na czasową lub całkowitą niedostępność materiałów lub technologii (np. zaprzestanie produkcji materiału)</w:t>
      </w:r>
      <w:r w:rsidR="00A47DCC">
        <w:rPr>
          <w:sz w:val="24"/>
          <w:szCs w:val="24"/>
        </w:rPr>
        <w:t>,</w:t>
      </w:r>
    </w:p>
    <w:p w:rsidR="00A47DCC" w:rsidRPr="00AE6D63" w:rsidRDefault="00A47DCC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1e.  </w:t>
      </w:r>
      <w:r w:rsidRPr="00AE6D63">
        <w:rPr>
          <w:sz w:val="24"/>
          <w:szCs w:val="24"/>
        </w:rPr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128F9" w:rsidRPr="00340DC7" w:rsidRDefault="001128F9" w:rsidP="00A47DCC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ze wskazanych  w ww. lit. 1a – 1d  zmian  może  być powiązana ze zmianą  wynagrodzenia na zasadach określonych  przez Strony.</w:t>
      </w:r>
    </w:p>
    <w:p w:rsidR="001128F9" w:rsidRPr="00340DC7" w:rsidRDefault="001128F9" w:rsidP="00A47DCC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128F9" w:rsidRPr="00340DC7" w:rsidRDefault="001128F9" w:rsidP="00A47DCC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A47DCC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A47DC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1128F9" w:rsidRPr="00340DC7" w:rsidRDefault="001128F9" w:rsidP="00A47DC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128F9" w:rsidRPr="00340DC7" w:rsidRDefault="001128F9" w:rsidP="00A47DC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1128F9" w:rsidRPr="00340DC7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stawki podatku VAT</w:t>
      </w:r>
      <w:r w:rsidR="00A47DCC">
        <w:rPr>
          <w:sz w:val="24"/>
          <w:szCs w:val="24"/>
        </w:rPr>
        <w:t xml:space="preserve">, </w:t>
      </w:r>
      <w:r w:rsidR="00A47DCC" w:rsidRPr="004354A6">
        <w:rPr>
          <w:sz w:val="24"/>
          <w:szCs w:val="24"/>
        </w:rPr>
        <w:t>wysokości minimalnego wynagrodzenia za pracę lub zasad podlegania ubezpieczeniom społecznym lub ubezpieczeniu zdrowotnemu</w:t>
      </w:r>
      <w:r w:rsidR="00A47DCC">
        <w:rPr>
          <w:sz w:val="24"/>
          <w:szCs w:val="24"/>
        </w:rPr>
        <w:t>,</w:t>
      </w:r>
      <w:r w:rsidRPr="00340DC7">
        <w:rPr>
          <w:sz w:val="24"/>
          <w:szCs w:val="24"/>
        </w:rPr>
        <w:t xml:space="preserve"> powodującej zwiększenie lub zmniejszenie kwoty  wynagrodzenia Wykonawcy, </w:t>
      </w:r>
    </w:p>
    <w:p w:rsidR="001128F9" w:rsidRPr="00340DC7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340DC7">
        <w:rPr>
          <w:sz w:val="24"/>
          <w:szCs w:val="24"/>
        </w:rPr>
        <w:br/>
        <w:t>z SIWZ,</w:t>
      </w:r>
    </w:p>
    <w:p w:rsidR="001128F9" w:rsidRPr="00340DC7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wystąpienia nieprzewidzianych warunków realizacji zadania, np. odkrycia nieinwentaryzowanych przedmiotów, obiektów, instalacji podziemnych i będzie to miało wpływ na harmonogram i termin wykonania zadania,</w:t>
      </w:r>
    </w:p>
    <w:p w:rsidR="001128F9" w:rsidRPr="00340DC7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1128F9" w:rsidRPr="00340DC7" w:rsidRDefault="001128F9" w:rsidP="00A47DCC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3)</w:t>
      </w:r>
      <w:r w:rsidRPr="00340DC7">
        <w:rPr>
          <w:sz w:val="24"/>
          <w:szCs w:val="24"/>
        </w:rPr>
        <w:tab/>
        <w:t xml:space="preserve">Zmiana umowy nastąpić może z inicjatywy Zamawiającego albo Wykonawcy, </w:t>
      </w:r>
      <w:r w:rsidRPr="00340DC7">
        <w:rPr>
          <w:sz w:val="24"/>
          <w:szCs w:val="24"/>
        </w:rPr>
        <w:br/>
        <w:t>poprzez przedstawienie drugiej Stronie propozycji zmiany w formie pisemnej, które</w:t>
      </w:r>
      <w:r w:rsidRPr="00340DC7">
        <w:rPr>
          <w:sz w:val="24"/>
          <w:szCs w:val="24"/>
        </w:rPr>
        <w:br/>
        <w:t>powinny zawierać:</w:t>
      </w:r>
    </w:p>
    <w:p w:rsidR="001128F9" w:rsidRPr="00340DC7" w:rsidRDefault="001128F9" w:rsidP="00A47DC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1128F9" w:rsidRPr="00340DC7" w:rsidRDefault="001128F9" w:rsidP="00A47DC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1128F9" w:rsidRPr="00340DC7" w:rsidRDefault="001128F9" w:rsidP="00A47DC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128F9" w:rsidRPr="00340DC7" w:rsidRDefault="001128F9" w:rsidP="00A47DCC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1128F9" w:rsidRPr="00340DC7" w:rsidRDefault="001128F9" w:rsidP="00A47DC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Pr="00340DC7">
        <w:rPr>
          <w:sz w:val="24"/>
          <w:szCs w:val="24"/>
        </w:rPr>
        <w:br/>
        <w:t>w składzie której będą m.in. inspektor nadzoru oraz kierownik budowy.</w:t>
      </w:r>
    </w:p>
    <w:p w:rsidR="001128F9" w:rsidRPr="00340DC7" w:rsidRDefault="001128F9" w:rsidP="00A47DCC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1128F9" w:rsidRPr="00340DC7" w:rsidRDefault="001128F9" w:rsidP="00A47DC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6)</w:t>
      </w:r>
      <w:r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1128F9" w:rsidRPr="00340DC7" w:rsidRDefault="001128F9" w:rsidP="00A47DC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7)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A47DCC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w </w:t>
      </w:r>
      <w:r w:rsidR="00A47DCC">
        <w:rPr>
          <w:sz w:val="24"/>
          <w:szCs w:val="24"/>
        </w:rPr>
        <w:t>niniejszym pkt</w:t>
      </w:r>
      <w:r w:rsidRPr="00340DC7">
        <w:rPr>
          <w:sz w:val="24"/>
          <w:szCs w:val="24"/>
        </w:rPr>
        <w:t>.</w:t>
      </w:r>
    </w:p>
    <w:p w:rsidR="001128F9" w:rsidRPr="00340DC7" w:rsidRDefault="001128F9" w:rsidP="00A47DCC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Pr="00340DC7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do SIWZ. </w:t>
      </w:r>
      <w:r w:rsidRPr="00340DC7">
        <w:rPr>
          <w:rFonts w:eastAsia="Calibri"/>
          <w:sz w:val="24"/>
          <w:szCs w:val="24"/>
        </w:rPr>
        <w:br/>
        <w:t>W takiej sytuacji,  w ofercie należy podać opis produktu równoważnego.</w:t>
      </w:r>
    </w:p>
    <w:p w:rsidR="001128F9" w:rsidRPr="00340DC7" w:rsidRDefault="001128F9" w:rsidP="00A47DCC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10.</w:t>
      </w:r>
      <w:r w:rsidRPr="00340DC7">
        <w:rPr>
          <w:sz w:val="24"/>
          <w:szCs w:val="24"/>
        </w:rPr>
        <w:tab/>
        <w:t>Zatrudnienie:</w:t>
      </w:r>
    </w:p>
    <w:p w:rsidR="001128F9" w:rsidRPr="00340DC7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 xml:space="preserve">1) zgodnie z art. 29 ust. 3a ustawy, Zamawiający wymaga, aby Wykonawca lub </w:t>
      </w:r>
      <w:r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340DC7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Pr="00340DC7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1128F9" w:rsidRPr="00340DC7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BD3F46" w:rsidRPr="00AE3E37" w:rsidRDefault="00BD3F46" w:rsidP="001128F9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5E233B">
      <w:pPr>
        <w:rPr>
          <w:color w:val="00B050"/>
          <w:sz w:val="24"/>
          <w:szCs w:val="24"/>
        </w:rPr>
      </w:pPr>
    </w:p>
    <w:sectPr w:rsidR="00424C81" w:rsidRPr="00AE3E37" w:rsidSect="00682171">
      <w:footerReference w:type="default" r:id="rId10"/>
      <w:pgSz w:w="11906" w:h="16838"/>
      <w:pgMar w:top="1276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99E" w:rsidRDefault="00FA499E" w:rsidP="00830C62">
      <w:r>
        <w:separator/>
      </w:r>
    </w:p>
  </w:endnote>
  <w:endnote w:type="continuationSeparator" w:id="0">
    <w:p w:rsidR="00FA499E" w:rsidRDefault="00FA499E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0196670"/>
      <w:docPartObj>
        <w:docPartGallery w:val="Page Numbers (Bottom of Page)"/>
        <w:docPartUnique/>
      </w:docPartObj>
    </w:sdtPr>
    <w:sdtEndPr/>
    <w:sdtContent>
      <w:sdt>
        <w:sdtPr>
          <w:id w:val="1134524237"/>
          <w:docPartObj>
            <w:docPartGallery w:val="Page Numbers (Top of Page)"/>
            <w:docPartUnique/>
          </w:docPartObj>
        </w:sdtPr>
        <w:sdtEndPr/>
        <w:sdtContent>
          <w:p w:rsidR="00FA499E" w:rsidRPr="00830C62" w:rsidRDefault="00FA499E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FA499E" w:rsidRDefault="00FA4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99E" w:rsidRDefault="00FA499E" w:rsidP="00830C62">
      <w:r>
        <w:separator/>
      </w:r>
    </w:p>
  </w:footnote>
  <w:footnote w:type="continuationSeparator" w:id="0">
    <w:p w:rsidR="00FA499E" w:rsidRDefault="00FA499E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B4C7129"/>
    <w:multiLevelType w:val="hybridMultilevel"/>
    <w:tmpl w:val="65E8F194"/>
    <w:lvl w:ilvl="0" w:tplc="C220D54C">
      <w:start w:val="1"/>
      <w:numFmt w:val="upperLetter"/>
      <w:lvlText w:val="%1."/>
      <w:lvlJc w:val="left"/>
      <w:pPr>
        <w:ind w:left="1271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1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</w:num>
  <w:num w:numId="18">
    <w:abstractNumId w:val="27"/>
  </w:num>
  <w:num w:numId="19">
    <w:abstractNumId w:val="14"/>
  </w:num>
  <w:num w:numId="20">
    <w:abstractNumId w:val="17"/>
  </w:num>
  <w:num w:numId="21">
    <w:abstractNumId w:val="5"/>
  </w:num>
  <w:num w:numId="22">
    <w:abstractNumId w:val="9"/>
  </w:num>
  <w:num w:numId="23">
    <w:abstractNumId w:val="26"/>
  </w:num>
  <w:num w:numId="24">
    <w:abstractNumId w:val="30"/>
  </w:num>
  <w:num w:numId="25">
    <w:abstractNumId w:val="25"/>
  </w:num>
  <w:num w:numId="26">
    <w:abstractNumId w:val="3"/>
  </w:num>
  <w:num w:numId="27">
    <w:abstractNumId w:val="28"/>
  </w:num>
  <w:num w:numId="28">
    <w:abstractNumId w:val="1"/>
  </w:num>
  <w:num w:numId="29">
    <w:abstractNumId w:val="7"/>
  </w:num>
  <w:num w:numId="30">
    <w:abstractNumId w:val="20"/>
  </w:num>
  <w:num w:numId="31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2CB8"/>
    <w:rsid w:val="00074D87"/>
    <w:rsid w:val="000936E4"/>
    <w:rsid w:val="00094896"/>
    <w:rsid w:val="000A59A9"/>
    <w:rsid w:val="000B03A1"/>
    <w:rsid w:val="000B36FA"/>
    <w:rsid w:val="000B5D0E"/>
    <w:rsid w:val="000B6515"/>
    <w:rsid w:val="000E5D14"/>
    <w:rsid w:val="00103F49"/>
    <w:rsid w:val="00105593"/>
    <w:rsid w:val="001065AF"/>
    <w:rsid w:val="00111423"/>
    <w:rsid w:val="001128F9"/>
    <w:rsid w:val="0011310E"/>
    <w:rsid w:val="0012189D"/>
    <w:rsid w:val="001325A2"/>
    <w:rsid w:val="00137374"/>
    <w:rsid w:val="0016391D"/>
    <w:rsid w:val="00174DF4"/>
    <w:rsid w:val="00176421"/>
    <w:rsid w:val="001B616E"/>
    <w:rsid w:val="001B6801"/>
    <w:rsid w:val="001C2249"/>
    <w:rsid w:val="001C6FF3"/>
    <w:rsid w:val="00206F17"/>
    <w:rsid w:val="00227A9D"/>
    <w:rsid w:val="00231DAB"/>
    <w:rsid w:val="00236742"/>
    <w:rsid w:val="00242B73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C2382"/>
    <w:rsid w:val="002C454E"/>
    <w:rsid w:val="002E00EB"/>
    <w:rsid w:val="002E3182"/>
    <w:rsid w:val="002E78C5"/>
    <w:rsid w:val="002F64FE"/>
    <w:rsid w:val="00310421"/>
    <w:rsid w:val="003122C4"/>
    <w:rsid w:val="003264A9"/>
    <w:rsid w:val="00340C79"/>
    <w:rsid w:val="00344570"/>
    <w:rsid w:val="00354EF3"/>
    <w:rsid w:val="003755A5"/>
    <w:rsid w:val="00390502"/>
    <w:rsid w:val="00391D33"/>
    <w:rsid w:val="0039360C"/>
    <w:rsid w:val="00396BB4"/>
    <w:rsid w:val="003A0429"/>
    <w:rsid w:val="003A1570"/>
    <w:rsid w:val="003A3D8A"/>
    <w:rsid w:val="003B7B04"/>
    <w:rsid w:val="003D1EF9"/>
    <w:rsid w:val="003D31C3"/>
    <w:rsid w:val="003D6345"/>
    <w:rsid w:val="003E109C"/>
    <w:rsid w:val="003E1119"/>
    <w:rsid w:val="003E2716"/>
    <w:rsid w:val="003E71B5"/>
    <w:rsid w:val="003F1A76"/>
    <w:rsid w:val="00410926"/>
    <w:rsid w:val="00415BBB"/>
    <w:rsid w:val="00424C81"/>
    <w:rsid w:val="0043113F"/>
    <w:rsid w:val="0043120A"/>
    <w:rsid w:val="00434B24"/>
    <w:rsid w:val="00435EE8"/>
    <w:rsid w:val="00452315"/>
    <w:rsid w:val="00453DEB"/>
    <w:rsid w:val="00453E8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83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6131"/>
    <w:rsid w:val="005E233B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1AC1"/>
    <w:rsid w:val="00682171"/>
    <w:rsid w:val="006830F3"/>
    <w:rsid w:val="00686C8A"/>
    <w:rsid w:val="00693307"/>
    <w:rsid w:val="006A7CAD"/>
    <w:rsid w:val="006B0195"/>
    <w:rsid w:val="006B1BB4"/>
    <w:rsid w:val="006B5170"/>
    <w:rsid w:val="006B7298"/>
    <w:rsid w:val="006C4DEE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25E50"/>
    <w:rsid w:val="00731C39"/>
    <w:rsid w:val="007323F5"/>
    <w:rsid w:val="0073430D"/>
    <w:rsid w:val="007345CC"/>
    <w:rsid w:val="00741B50"/>
    <w:rsid w:val="00742CC8"/>
    <w:rsid w:val="00743312"/>
    <w:rsid w:val="00743E5C"/>
    <w:rsid w:val="00745E5E"/>
    <w:rsid w:val="007522EF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3B1F"/>
    <w:rsid w:val="007C62B9"/>
    <w:rsid w:val="007C6F6B"/>
    <w:rsid w:val="007C7AFD"/>
    <w:rsid w:val="007D2348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7B69"/>
    <w:rsid w:val="00841191"/>
    <w:rsid w:val="00842518"/>
    <w:rsid w:val="0087751E"/>
    <w:rsid w:val="00877F7E"/>
    <w:rsid w:val="00885C8C"/>
    <w:rsid w:val="008943B8"/>
    <w:rsid w:val="008950AE"/>
    <w:rsid w:val="008A1837"/>
    <w:rsid w:val="008B60E6"/>
    <w:rsid w:val="008C7711"/>
    <w:rsid w:val="008C7BE8"/>
    <w:rsid w:val="008D0BF7"/>
    <w:rsid w:val="008D4844"/>
    <w:rsid w:val="008E1704"/>
    <w:rsid w:val="008F79A9"/>
    <w:rsid w:val="0090199A"/>
    <w:rsid w:val="00902359"/>
    <w:rsid w:val="009043CA"/>
    <w:rsid w:val="0091489B"/>
    <w:rsid w:val="00921363"/>
    <w:rsid w:val="00926BC4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21DA"/>
    <w:rsid w:val="00A172D0"/>
    <w:rsid w:val="00A20285"/>
    <w:rsid w:val="00A20D9B"/>
    <w:rsid w:val="00A23C45"/>
    <w:rsid w:val="00A23D46"/>
    <w:rsid w:val="00A360D5"/>
    <w:rsid w:val="00A36D47"/>
    <w:rsid w:val="00A47DCC"/>
    <w:rsid w:val="00A5091E"/>
    <w:rsid w:val="00A50C89"/>
    <w:rsid w:val="00A5339B"/>
    <w:rsid w:val="00A60B9B"/>
    <w:rsid w:val="00A64B99"/>
    <w:rsid w:val="00A74450"/>
    <w:rsid w:val="00A749BB"/>
    <w:rsid w:val="00A81C1B"/>
    <w:rsid w:val="00A827A8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55632"/>
    <w:rsid w:val="00B5628D"/>
    <w:rsid w:val="00B56431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56E8"/>
    <w:rsid w:val="00BE66CD"/>
    <w:rsid w:val="00BF1C26"/>
    <w:rsid w:val="00BF396A"/>
    <w:rsid w:val="00BF3974"/>
    <w:rsid w:val="00BF3A4C"/>
    <w:rsid w:val="00C0115F"/>
    <w:rsid w:val="00C039B6"/>
    <w:rsid w:val="00C075EB"/>
    <w:rsid w:val="00C1054B"/>
    <w:rsid w:val="00C12B23"/>
    <w:rsid w:val="00C14247"/>
    <w:rsid w:val="00C203DC"/>
    <w:rsid w:val="00C329C0"/>
    <w:rsid w:val="00C40B77"/>
    <w:rsid w:val="00C432DC"/>
    <w:rsid w:val="00C563DE"/>
    <w:rsid w:val="00C70078"/>
    <w:rsid w:val="00C919B9"/>
    <w:rsid w:val="00C941E4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05D5A"/>
    <w:rsid w:val="00D1206D"/>
    <w:rsid w:val="00D12140"/>
    <w:rsid w:val="00D140FA"/>
    <w:rsid w:val="00D151F8"/>
    <w:rsid w:val="00D1792E"/>
    <w:rsid w:val="00D33D41"/>
    <w:rsid w:val="00D41E79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A01B7"/>
    <w:rsid w:val="00DC0255"/>
    <w:rsid w:val="00DC5FE2"/>
    <w:rsid w:val="00DC60EA"/>
    <w:rsid w:val="00DC7EB2"/>
    <w:rsid w:val="00DF47E2"/>
    <w:rsid w:val="00DF720C"/>
    <w:rsid w:val="00E00398"/>
    <w:rsid w:val="00E00D3D"/>
    <w:rsid w:val="00E10929"/>
    <w:rsid w:val="00E147E9"/>
    <w:rsid w:val="00E1511D"/>
    <w:rsid w:val="00E45A8D"/>
    <w:rsid w:val="00E46CD3"/>
    <w:rsid w:val="00E47BA9"/>
    <w:rsid w:val="00E52B6F"/>
    <w:rsid w:val="00E52D3A"/>
    <w:rsid w:val="00E534C8"/>
    <w:rsid w:val="00E55323"/>
    <w:rsid w:val="00E56EBA"/>
    <w:rsid w:val="00E6108D"/>
    <w:rsid w:val="00E67F3E"/>
    <w:rsid w:val="00E70749"/>
    <w:rsid w:val="00E71882"/>
    <w:rsid w:val="00E73277"/>
    <w:rsid w:val="00E746E1"/>
    <w:rsid w:val="00E8095E"/>
    <w:rsid w:val="00E9029E"/>
    <w:rsid w:val="00EA0FAF"/>
    <w:rsid w:val="00ED1C90"/>
    <w:rsid w:val="00ED45C4"/>
    <w:rsid w:val="00EE78BE"/>
    <w:rsid w:val="00EF0420"/>
    <w:rsid w:val="00EF4162"/>
    <w:rsid w:val="00F07933"/>
    <w:rsid w:val="00F14B8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3861"/>
    <w:rsid w:val="00F84F3D"/>
    <w:rsid w:val="00F8707C"/>
    <w:rsid w:val="00F87090"/>
    <w:rsid w:val="00FA14EF"/>
    <w:rsid w:val="00FA25BF"/>
    <w:rsid w:val="00FA499E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BFF3E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77379-59A2-44C5-A43E-8528FCDF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3282</TotalTime>
  <Pages>22</Pages>
  <Words>9086</Words>
  <Characters>54519</Characters>
  <Application>Microsoft Office Word</Application>
  <DocSecurity>0</DocSecurity>
  <Lines>454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133</cp:revision>
  <cp:lastPrinted>2019-02-26T11:03:00Z</cp:lastPrinted>
  <dcterms:created xsi:type="dcterms:W3CDTF">2016-09-15T10:20:00Z</dcterms:created>
  <dcterms:modified xsi:type="dcterms:W3CDTF">2019-03-01T08:25:00Z</dcterms:modified>
</cp:coreProperties>
</file>