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AD4EBA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8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BF6763">
        <w:rPr>
          <w:kern w:val="2"/>
          <w:szCs w:val="24"/>
          <w:lang w:eastAsia="ar-SA"/>
        </w:rPr>
        <w:t>8</w:t>
      </w:r>
      <w:bookmarkStart w:id="0" w:name="_GoBack"/>
      <w:bookmarkEnd w:id="0"/>
      <w:r w:rsidR="00200346">
        <w:rPr>
          <w:kern w:val="2"/>
          <w:szCs w:val="24"/>
          <w:lang w:eastAsia="ar-SA"/>
        </w:rPr>
        <w:t xml:space="preserve"> r. poz. </w:t>
      </w:r>
      <w:r w:rsidR="00E8519D">
        <w:rPr>
          <w:kern w:val="2"/>
          <w:szCs w:val="24"/>
          <w:lang w:eastAsia="ar-SA"/>
        </w:rPr>
        <w:t>1</w:t>
      </w:r>
      <w:r w:rsidR="00BF6763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D4EBA" w:rsidRDefault="00AD4EBA" w:rsidP="00AD4EBA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Modernizacja alejek na Cmentarzu Centralnym w Szczecinie</w:t>
      </w:r>
      <w:r>
        <w:rPr>
          <w:b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3184A"/>
    <w:rsid w:val="00090B8F"/>
    <w:rsid w:val="000C4EF7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D1976"/>
    <w:rsid w:val="00AD4EBA"/>
    <w:rsid w:val="00BF6763"/>
    <w:rsid w:val="00C65B1A"/>
    <w:rsid w:val="00CB6654"/>
    <w:rsid w:val="00DC0C53"/>
    <w:rsid w:val="00E8519D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4D6A3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5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23</cp:revision>
  <cp:lastPrinted>2019-03-21T11:54:00Z</cp:lastPrinted>
  <dcterms:created xsi:type="dcterms:W3CDTF">2016-10-19T09:45:00Z</dcterms:created>
  <dcterms:modified xsi:type="dcterms:W3CDTF">2019-03-21T11:54:00Z</dcterms:modified>
</cp:coreProperties>
</file>