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D56021" w:rsidRDefault="00F77003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5602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D56021" w:rsidRDefault="00F77003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D56021" w:rsidRDefault="00EB075D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6021" w:rsidRPr="00D56021" w:rsidRDefault="00D56021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5602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56021">
        <w:rPr>
          <w:rFonts w:ascii="Times New Roman" w:hAnsi="Times New Roman" w:cs="Times New Roman"/>
          <w:b/>
          <w:sz w:val="24"/>
          <w:szCs w:val="24"/>
        </w:rPr>
        <w:t>Budowa ciągu pieszo-rowerowego od ulicy Kruczej do ulicy Pelikana w Szczecinie</w:t>
      </w:r>
      <w:r w:rsidRPr="00D5602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E65B6" w:rsidRPr="00D56021" w:rsidRDefault="005E65B6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D56021" w:rsidRDefault="005C57FE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D560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02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D56021">
        <w:rPr>
          <w:rFonts w:ascii="Times New Roman" w:hAnsi="Times New Roman" w:cs="Times New Roman"/>
          <w:sz w:val="24"/>
          <w:szCs w:val="24"/>
        </w:rPr>
        <w:t>że w stosunku do W</w:t>
      </w:r>
      <w:r w:rsidRPr="00D56021">
        <w:rPr>
          <w:rFonts w:ascii="Times New Roman" w:hAnsi="Times New Roman" w:cs="Times New Roman"/>
          <w:sz w:val="24"/>
          <w:szCs w:val="24"/>
        </w:rPr>
        <w:t>ykonawcy</w:t>
      </w:r>
      <w:r w:rsidR="006702BA" w:rsidRPr="00D56021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D56021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921F8"/>
    <w:rsid w:val="00450CA5"/>
    <w:rsid w:val="004B67E5"/>
    <w:rsid w:val="005C57FE"/>
    <w:rsid w:val="005E65B6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6021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3DDD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29</cp:revision>
  <cp:lastPrinted>2019-04-16T09:57:00Z</cp:lastPrinted>
  <dcterms:created xsi:type="dcterms:W3CDTF">2016-09-15T10:23:00Z</dcterms:created>
  <dcterms:modified xsi:type="dcterms:W3CDTF">2019-06-12T11:15:00Z</dcterms:modified>
</cp:coreProperties>
</file>