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803AD7" w14:textId="77777777"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14:paraId="465DFB8F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14:paraId="1E88724B" w14:textId="77777777"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14:paraId="73957CD0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8E22209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409175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618F558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890184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14:paraId="610C08E8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25BE91F6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F25081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0718F0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54923D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14:paraId="6B7B334E" w14:textId="77777777"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06C2EFE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0153C9A0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66AC2A4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48B9B3F1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173909E4" w14:textId="77777777"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023D222F" w14:textId="77777777"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7E551AF2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21F7A6C3" w14:textId="77777777"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34C54029" w14:textId="77777777" w:rsidR="00F77003" w:rsidRPr="00262586" w:rsidRDefault="00F77003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2586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0E3B3D03" w14:textId="77777777" w:rsidR="00F77003" w:rsidRPr="00262586" w:rsidRDefault="00F77003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1A066F2" w14:textId="77777777" w:rsidR="00F6740A" w:rsidRPr="00262586" w:rsidRDefault="00F6740A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19A16FF" w14:textId="7BFEDCC9" w:rsidR="00F6740A" w:rsidRPr="007101AD" w:rsidRDefault="007101AD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</w:t>
      </w:r>
      <w:r w:rsidR="008D5CA5">
        <w:rPr>
          <w:rFonts w:ascii="Times New Roman" w:hAnsi="Times New Roman" w:cs="Times New Roman"/>
          <w:b/>
          <w:sz w:val="24"/>
          <w:szCs w:val="24"/>
        </w:rPr>
        <w:t xml:space="preserve">II - </w:t>
      </w:r>
      <w:r w:rsidRPr="007101AD">
        <w:rPr>
          <w:rFonts w:ascii="Times New Roman" w:hAnsi="Times New Roman" w:cs="Times New Roman"/>
          <w:b/>
          <w:sz w:val="24"/>
          <w:szCs w:val="24"/>
        </w:rPr>
        <w:t xml:space="preserve">Zagospodarowanie zieleńca przy ul. Niedźwiedziej/Rysiej w Szczecinie –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7101AD">
        <w:rPr>
          <w:rFonts w:ascii="Times New Roman" w:hAnsi="Times New Roman" w:cs="Times New Roman"/>
          <w:b/>
          <w:sz w:val="24"/>
          <w:szCs w:val="24"/>
        </w:rPr>
        <w:t>etap I – budowa fontanny wraz z niezbędnymi instalacjami</w:t>
      </w:r>
      <w:r>
        <w:rPr>
          <w:rFonts w:ascii="Times New Roman" w:hAnsi="Times New Roman" w:cs="Times New Roman"/>
          <w:b/>
          <w:sz w:val="24"/>
          <w:szCs w:val="24"/>
        </w:rPr>
        <w:t>”</w:t>
      </w:r>
    </w:p>
    <w:p w14:paraId="1F71209C" w14:textId="77777777" w:rsidR="009E34DE" w:rsidRPr="00262586" w:rsidRDefault="009E34DE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51FCD0B2" w14:textId="77777777" w:rsidR="00F77003" w:rsidRPr="007101AD" w:rsidRDefault="00F77003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01AD">
        <w:rPr>
          <w:rFonts w:ascii="Times New Roman" w:eastAsia="Calibri" w:hAnsi="Times New Roman" w:cs="Times New Roman"/>
          <w:sz w:val="24"/>
          <w:szCs w:val="24"/>
        </w:rPr>
        <w:t xml:space="preserve">oświadczam(my), </w:t>
      </w:r>
      <w:r w:rsidR="00EB075D" w:rsidRPr="007101AD">
        <w:rPr>
          <w:rFonts w:ascii="Times New Roman" w:hAnsi="Times New Roman" w:cs="Times New Roman"/>
          <w:sz w:val="24"/>
          <w:szCs w:val="24"/>
        </w:rPr>
        <w:t>że w stosunku do W</w:t>
      </w:r>
      <w:r w:rsidRPr="007101AD">
        <w:rPr>
          <w:rFonts w:ascii="Times New Roman" w:hAnsi="Times New Roman" w:cs="Times New Roman"/>
          <w:sz w:val="24"/>
          <w:szCs w:val="24"/>
        </w:rPr>
        <w:t>ykonawcy</w:t>
      </w:r>
      <w:r w:rsidR="006702BA" w:rsidRPr="007101AD">
        <w:rPr>
          <w:rFonts w:ascii="Times New Roman" w:hAnsi="Times New Roman" w:cs="Times New Roman"/>
          <w:sz w:val="24"/>
          <w:szCs w:val="24"/>
        </w:rPr>
        <w:t xml:space="preserve">, którego reprezentuję/jemy </w:t>
      </w:r>
      <w:r w:rsidR="00CF1C39" w:rsidRPr="007101AD">
        <w:rPr>
          <w:rFonts w:ascii="Times New Roman" w:hAnsi="Times New Roman" w:cs="Times New Roman"/>
          <w:sz w:val="24"/>
          <w:szCs w:val="24"/>
        </w:rPr>
        <w:br/>
      </w:r>
      <w:r w:rsidR="006702BA" w:rsidRPr="007101AD">
        <w:rPr>
          <w:rFonts w:ascii="Times New Roman" w:hAnsi="Times New Roman" w:cs="Times New Roman"/>
          <w:sz w:val="24"/>
          <w:szCs w:val="24"/>
        </w:rPr>
        <w:t>nie</w:t>
      </w:r>
      <w:r w:rsidR="00CF1C39" w:rsidRPr="007101AD">
        <w:rPr>
          <w:rFonts w:ascii="Times New Roman" w:hAnsi="Times New Roman" w:cs="Times New Roman"/>
          <w:sz w:val="24"/>
          <w:szCs w:val="24"/>
        </w:rPr>
        <w:t xml:space="preserve"> </w:t>
      </w:r>
      <w:r w:rsidRPr="007101AD">
        <w:rPr>
          <w:rFonts w:ascii="Times New Roman" w:hAnsi="Times New Roman" w:cs="Times New Roman"/>
          <w:sz w:val="24"/>
          <w:szCs w:val="24"/>
        </w:rPr>
        <w:t>zachodzą podstawy wyklucz</w:t>
      </w:r>
      <w:r w:rsidR="00F31ECF" w:rsidRPr="007101AD">
        <w:rPr>
          <w:rFonts w:ascii="Times New Roman" w:hAnsi="Times New Roman" w:cs="Times New Roman"/>
          <w:sz w:val="24"/>
          <w:szCs w:val="24"/>
        </w:rPr>
        <w:t>enia z postępowania</w:t>
      </w:r>
      <w:r w:rsidR="006702BA" w:rsidRPr="007101AD">
        <w:rPr>
          <w:rFonts w:ascii="Times New Roman" w:hAnsi="Times New Roman" w:cs="Times New Roman"/>
          <w:sz w:val="24"/>
          <w:szCs w:val="24"/>
        </w:rPr>
        <w:t xml:space="preserve"> o udzielenie zamówienia</w:t>
      </w:r>
      <w:r w:rsidR="00F31ECF" w:rsidRPr="007101AD">
        <w:rPr>
          <w:rFonts w:ascii="Times New Roman" w:hAnsi="Times New Roman" w:cs="Times New Roman"/>
          <w:sz w:val="24"/>
          <w:szCs w:val="24"/>
        </w:rPr>
        <w:t>, o których mowa w Rozdziale V pkt 1 Specyfikacji Istotnych Warunków Z</w:t>
      </w:r>
      <w:r w:rsidRPr="007101AD">
        <w:rPr>
          <w:rFonts w:ascii="Times New Roman" w:hAnsi="Times New Roman" w:cs="Times New Roman"/>
          <w:sz w:val="24"/>
          <w:szCs w:val="24"/>
        </w:rPr>
        <w:t xml:space="preserve">amówienia. </w:t>
      </w:r>
    </w:p>
    <w:p w14:paraId="6ADF1633" w14:textId="77777777"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63A50E" w14:textId="77777777"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14:paraId="08BFCDC0" w14:textId="77777777" w:rsidR="00F77003" w:rsidRDefault="00F77003" w:rsidP="00F77003">
      <w:pPr>
        <w:tabs>
          <w:tab w:val="num" w:pos="709"/>
        </w:tabs>
        <w:ind w:left="709" w:hanging="283"/>
      </w:pPr>
    </w:p>
    <w:p w14:paraId="4144F30D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0D2D0B53" w14:textId="77777777"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14:paraId="14181B37" w14:textId="77777777"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14:paraId="7BD8B8F6" w14:textId="77777777"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14:paraId="443CA71C" w14:textId="77777777"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65E3ACD2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A69D159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8913419" w14:textId="77777777"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05B73"/>
    <w:rsid w:val="000C62AF"/>
    <w:rsid w:val="00112944"/>
    <w:rsid w:val="00262586"/>
    <w:rsid w:val="00280D12"/>
    <w:rsid w:val="00450CA5"/>
    <w:rsid w:val="004B67E5"/>
    <w:rsid w:val="00556136"/>
    <w:rsid w:val="006067F5"/>
    <w:rsid w:val="006702BA"/>
    <w:rsid w:val="006F55F8"/>
    <w:rsid w:val="007101AD"/>
    <w:rsid w:val="00735933"/>
    <w:rsid w:val="00821F62"/>
    <w:rsid w:val="008C1E85"/>
    <w:rsid w:val="008D5CA5"/>
    <w:rsid w:val="009E34DE"/>
    <w:rsid w:val="00A26B2E"/>
    <w:rsid w:val="00A45E3E"/>
    <w:rsid w:val="00AB059A"/>
    <w:rsid w:val="00CA0F09"/>
    <w:rsid w:val="00CC6D06"/>
    <w:rsid w:val="00CF1C39"/>
    <w:rsid w:val="00CF3177"/>
    <w:rsid w:val="00D25A33"/>
    <w:rsid w:val="00DB6C40"/>
    <w:rsid w:val="00DD776F"/>
    <w:rsid w:val="00EB075D"/>
    <w:rsid w:val="00F31ECF"/>
    <w:rsid w:val="00F6740A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C82F7"/>
  <w15:docId w15:val="{0B12C7F1-E381-4966-B0E6-825FCE2D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5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5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67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206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29</cp:revision>
  <cp:lastPrinted>2019-07-25T05:20:00Z</cp:lastPrinted>
  <dcterms:created xsi:type="dcterms:W3CDTF">2016-09-15T10:23:00Z</dcterms:created>
  <dcterms:modified xsi:type="dcterms:W3CDTF">2020-06-01T08:40:00Z</dcterms:modified>
</cp:coreProperties>
</file>