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50F148" w14:textId="38C481F1" w:rsidR="00D80A56" w:rsidRDefault="00D80A56" w:rsidP="00D80A56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A605C">
        <w:rPr>
          <w:rFonts w:ascii="Times New Roman" w:hAnsi="Times New Roman" w:cs="Times New Roman"/>
          <w:b/>
          <w:bCs/>
          <w:sz w:val="24"/>
          <w:szCs w:val="24"/>
        </w:rPr>
        <w:t>Załącznik nr 4/I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60455423" w14:textId="77777777" w:rsidR="00D80A56" w:rsidRDefault="00D80A56" w:rsidP="00D80A56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EB99BA7" w14:textId="77777777" w:rsidR="00D80A56" w:rsidRDefault="00D80A56" w:rsidP="00D80A5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OPIS PRZEDMIOTU ZAMÓWIENIA </w:t>
      </w:r>
    </w:p>
    <w:p w14:paraId="119546D0" w14:textId="247A98FC" w:rsidR="00D80A56" w:rsidRDefault="00D80A56" w:rsidP="00D80A5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CZĘŚĆ 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0E4BCD4C" w14:textId="0D0F969B" w:rsidR="00D80A56" w:rsidRDefault="00D80A56" w:rsidP="00D80A5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11826A" w14:textId="7CC4E8A2" w:rsidR="00D80A56" w:rsidRDefault="00D80A56" w:rsidP="00D80A5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B45A20" w14:textId="0827442A" w:rsidR="00D80A56" w:rsidRPr="00D80A56" w:rsidRDefault="00D80A56" w:rsidP="00D80A56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 xml:space="preserve">do 450 kg (opakowanie jednostkowe min. 370 g max 400 g) karmy w puszkach (mięsne kawałki) </w:t>
      </w:r>
      <w:r w:rsidRPr="00D80A56">
        <w:rPr>
          <w:rFonts w:ascii="Times New Roman" w:hAnsi="Times New Roman" w:cs="Times New Roman"/>
          <w:sz w:val="24"/>
          <w:szCs w:val="24"/>
          <w:u w:val="single"/>
        </w:rPr>
        <w:t>z wołowiną i drobiem dla kociąt</w:t>
      </w:r>
      <w:r w:rsidRPr="00D80A56">
        <w:rPr>
          <w:rFonts w:ascii="Times New Roman" w:hAnsi="Times New Roman" w:cs="Times New Roman"/>
          <w:sz w:val="24"/>
          <w:szCs w:val="24"/>
        </w:rPr>
        <w:t>, bez dodatku zbóż, soi, sztucznych barwników o zawartości:</w:t>
      </w:r>
    </w:p>
    <w:p w14:paraId="37F23A65" w14:textId="77777777" w:rsidR="00D80A56" w:rsidRPr="00D80A56" w:rsidRDefault="00D80A56" w:rsidP="00D80A56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>mięso i produkty pochodzenia zwierzęcego - min. 32% wołowiny, min. 31% rosołu , min. 16% indyka, min. 14% kurczaka</w:t>
      </w:r>
    </w:p>
    <w:p w14:paraId="62B6F414" w14:textId="77777777" w:rsidR="00D80A56" w:rsidRPr="00D80A56" w:rsidRDefault="00D80A56" w:rsidP="00D80A56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>białko surowe - min. 10%</w:t>
      </w:r>
    </w:p>
    <w:p w14:paraId="1FBE96BB" w14:textId="77777777" w:rsidR="00D80A56" w:rsidRPr="00D80A56" w:rsidRDefault="00D80A56" w:rsidP="00D80A56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>tłuszcz surowy - min. 6,5%</w:t>
      </w:r>
    </w:p>
    <w:p w14:paraId="6DA95A40" w14:textId="77777777" w:rsidR="00D80A56" w:rsidRPr="00D80A56" w:rsidRDefault="00D80A56" w:rsidP="00D80A56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>popiół surowy - max. 1,8%</w:t>
      </w:r>
    </w:p>
    <w:p w14:paraId="14F82CAF" w14:textId="77777777" w:rsidR="00D80A56" w:rsidRPr="00D80A56" w:rsidRDefault="00D80A56" w:rsidP="00D80A56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>włókno surowe - max. 0,3%</w:t>
      </w:r>
    </w:p>
    <w:p w14:paraId="0FD6EA8D" w14:textId="77777777" w:rsidR="00D80A56" w:rsidRPr="00D80A56" w:rsidRDefault="00D80A56" w:rsidP="00D80A56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>wilgotność - min. 81,0%</w:t>
      </w:r>
    </w:p>
    <w:p w14:paraId="42F0E6CF" w14:textId="7352643C" w:rsidR="00D80A56" w:rsidRDefault="00D80A56" w:rsidP="00D80A56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 xml:space="preserve">w typie ANIMONDA </w:t>
      </w:r>
      <w:proofErr w:type="spellStart"/>
      <w:r w:rsidRPr="00D80A56">
        <w:rPr>
          <w:rFonts w:ascii="Times New Roman" w:hAnsi="Times New Roman" w:cs="Times New Roman"/>
          <w:sz w:val="24"/>
          <w:szCs w:val="24"/>
        </w:rPr>
        <w:t>Cat</w:t>
      </w:r>
      <w:proofErr w:type="spellEnd"/>
      <w:r w:rsidRPr="00D80A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0A56">
        <w:rPr>
          <w:rFonts w:ascii="Times New Roman" w:hAnsi="Times New Roman" w:cs="Times New Roman"/>
          <w:sz w:val="24"/>
          <w:szCs w:val="24"/>
        </w:rPr>
        <w:t>Carny</w:t>
      </w:r>
      <w:proofErr w:type="spellEnd"/>
      <w:r w:rsidRPr="00D80A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0A56">
        <w:rPr>
          <w:rFonts w:ascii="Times New Roman" w:hAnsi="Times New Roman" w:cs="Times New Roman"/>
          <w:sz w:val="24"/>
          <w:szCs w:val="24"/>
        </w:rPr>
        <w:t>Kitten</w:t>
      </w:r>
      <w:proofErr w:type="spellEnd"/>
      <w:r w:rsidRPr="00D80A56">
        <w:rPr>
          <w:rFonts w:ascii="Times New Roman" w:hAnsi="Times New Roman" w:cs="Times New Roman"/>
          <w:sz w:val="24"/>
          <w:szCs w:val="24"/>
        </w:rPr>
        <w:t xml:space="preserve"> 400g smak: koktajl drobiowy</w:t>
      </w:r>
    </w:p>
    <w:p w14:paraId="2ED366E5" w14:textId="77777777" w:rsidR="00D80A56" w:rsidRPr="00D80A56" w:rsidRDefault="00D80A56" w:rsidP="00D80A56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 xml:space="preserve">do 450 kg (opakowanie jednostkowe min. 370 g max 400 g) karmy w puszkach (mięsne kawałki) </w:t>
      </w:r>
      <w:r w:rsidRPr="00D80A56">
        <w:rPr>
          <w:rFonts w:ascii="Times New Roman" w:hAnsi="Times New Roman" w:cs="Times New Roman"/>
          <w:sz w:val="24"/>
          <w:szCs w:val="24"/>
          <w:u w:val="single"/>
        </w:rPr>
        <w:t>z wołowiną, cielęciną i kurczakiem dla kociąt</w:t>
      </w:r>
      <w:r w:rsidRPr="00D80A56">
        <w:rPr>
          <w:rFonts w:ascii="Times New Roman" w:hAnsi="Times New Roman" w:cs="Times New Roman"/>
          <w:sz w:val="24"/>
          <w:szCs w:val="24"/>
        </w:rPr>
        <w:t>, bez dodatku zbóż, soi, sztucznych barwników o zawartości o zawartości:</w:t>
      </w:r>
    </w:p>
    <w:p w14:paraId="7F1F34E8" w14:textId="77777777" w:rsidR="00D80A56" w:rsidRPr="00D80A56" w:rsidRDefault="00D80A56" w:rsidP="00D80A56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>mięso i produkty pochodzenia zwierzęcego - min. 80% wołowiny, min. 10% cielęciny, min. 10% drobiu</w:t>
      </w:r>
    </w:p>
    <w:p w14:paraId="6B3DA0B0" w14:textId="77777777" w:rsidR="00D80A56" w:rsidRPr="00D80A56" w:rsidRDefault="00D80A56" w:rsidP="00D80A56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>białko surowe - min. 11%</w:t>
      </w:r>
    </w:p>
    <w:p w14:paraId="364A7C3F" w14:textId="77777777" w:rsidR="00D80A56" w:rsidRPr="00D80A56" w:rsidRDefault="00D80A56" w:rsidP="00D80A56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>tłuszcz surowy - min. 5,5%</w:t>
      </w:r>
    </w:p>
    <w:p w14:paraId="628D3D8C" w14:textId="77777777" w:rsidR="00D80A56" w:rsidRPr="00D80A56" w:rsidRDefault="00D80A56" w:rsidP="00D80A56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>popiół surowy - max. 1,5%</w:t>
      </w:r>
    </w:p>
    <w:p w14:paraId="5F7F1AB2" w14:textId="77777777" w:rsidR="00D80A56" w:rsidRPr="00D80A56" w:rsidRDefault="00D80A56" w:rsidP="00D80A56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>włókno surowe - max. 0,3%</w:t>
      </w:r>
    </w:p>
    <w:p w14:paraId="2A2FFBA7" w14:textId="77777777" w:rsidR="00D80A56" w:rsidRPr="00D80A56" w:rsidRDefault="00D80A56" w:rsidP="00D80A56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>wilgotność - min. 80,0%</w:t>
      </w:r>
    </w:p>
    <w:p w14:paraId="0DD5F91B" w14:textId="77777777" w:rsidR="00D80A56" w:rsidRPr="00D80A56" w:rsidRDefault="00D80A56" w:rsidP="00D80A56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80A56">
        <w:rPr>
          <w:rFonts w:ascii="Times New Roman" w:hAnsi="Times New Roman" w:cs="Times New Roman"/>
          <w:sz w:val="24"/>
          <w:szCs w:val="24"/>
        </w:rPr>
        <w:t xml:space="preserve">w typie ANIMONDA </w:t>
      </w:r>
      <w:proofErr w:type="spellStart"/>
      <w:r w:rsidRPr="00D80A56">
        <w:rPr>
          <w:rFonts w:ascii="Times New Roman" w:hAnsi="Times New Roman" w:cs="Times New Roman"/>
          <w:sz w:val="24"/>
          <w:szCs w:val="24"/>
        </w:rPr>
        <w:t>Cat</w:t>
      </w:r>
      <w:proofErr w:type="spellEnd"/>
      <w:r w:rsidRPr="00D80A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0A56">
        <w:rPr>
          <w:rFonts w:ascii="Times New Roman" w:hAnsi="Times New Roman" w:cs="Times New Roman"/>
          <w:sz w:val="24"/>
          <w:szCs w:val="24"/>
        </w:rPr>
        <w:t>Carny</w:t>
      </w:r>
      <w:proofErr w:type="spellEnd"/>
      <w:r w:rsidRPr="00D80A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0A56">
        <w:rPr>
          <w:rFonts w:ascii="Times New Roman" w:hAnsi="Times New Roman" w:cs="Times New Roman"/>
          <w:sz w:val="24"/>
          <w:szCs w:val="24"/>
        </w:rPr>
        <w:t>Kitten</w:t>
      </w:r>
      <w:proofErr w:type="spellEnd"/>
      <w:r w:rsidRPr="00D80A56">
        <w:rPr>
          <w:rFonts w:ascii="Times New Roman" w:hAnsi="Times New Roman" w:cs="Times New Roman"/>
          <w:sz w:val="24"/>
          <w:szCs w:val="24"/>
        </w:rPr>
        <w:t xml:space="preserve"> 400g smak: cielęcina i drób</w:t>
      </w:r>
    </w:p>
    <w:p w14:paraId="291D7DAC" w14:textId="77777777" w:rsidR="00D80A56" w:rsidRPr="00D80A56" w:rsidRDefault="00D80A56" w:rsidP="00D80A5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E27002" w14:textId="77777777" w:rsidR="00EF43E6" w:rsidRPr="00D80A56" w:rsidRDefault="00EF43E6" w:rsidP="00D80A5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EF43E6" w:rsidRPr="00D80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F76E82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EEC545A"/>
    <w:multiLevelType w:val="hybridMultilevel"/>
    <w:tmpl w:val="0DBEB488"/>
    <w:lvl w:ilvl="0" w:tplc="9D66E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56D608E"/>
    <w:multiLevelType w:val="hybridMultilevel"/>
    <w:tmpl w:val="502C0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BA7797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3E6"/>
    <w:rsid w:val="00D80A56"/>
    <w:rsid w:val="00EF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F163A"/>
  <w15:chartTrackingRefBased/>
  <w15:docId w15:val="{7BFC6D7F-EEDC-47D3-8AD9-46DF131FB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0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0A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</cp:revision>
  <dcterms:created xsi:type="dcterms:W3CDTF">2020-11-09T07:23:00Z</dcterms:created>
  <dcterms:modified xsi:type="dcterms:W3CDTF">2020-11-09T07:25:00Z</dcterms:modified>
</cp:coreProperties>
</file>