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B83D14" w:rsidRDefault="00B83D14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B83D14" w:rsidRPr="00DF4EEC" w:rsidRDefault="00B83D14" w:rsidP="00B83D1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DF4EEC">
        <w:rPr>
          <w:b/>
          <w:bCs/>
          <w:snapToGrid w:val="0"/>
          <w:szCs w:val="24"/>
        </w:rPr>
        <w:t>„</w:t>
      </w:r>
      <w:r w:rsidRPr="00DF4EEC">
        <w:rPr>
          <w:b/>
          <w:szCs w:val="24"/>
          <w:lang w:eastAsia="en-US"/>
        </w:rPr>
        <w:t>Gospodarowanie odpadami komunalnymi wytworzonymi na obiektach Zakładu U</w:t>
      </w:r>
      <w:r>
        <w:rPr>
          <w:b/>
          <w:szCs w:val="24"/>
          <w:lang w:eastAsia="en-US"/>
        </w:rPr>
        <w:t>sług Komunalnych w Szczecinie (</w:t>
      </w:r>
      <w:r w:rsidRPr="00DF4EEC">
        <w:rPr>
          <w:b/>
          <w:szCs w:val="24"/>
          <w:lang w:eastAsia="en-US"/>
        </w:rPr>
        <w:t>w podziale na części</w:t>
      </w:r>
      <w:r>
        <w:rPr>
          <w:b/>
          <w:szCs w:val="24"/>
          <w:lang w:eastAsia="en-US"/>
        </w:rPr>
        <w:t>)</w:t>
      </w:r>
      <w:r w:rsidRPr="00DF4EEC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B83D14" w:rsidRDefault="00B83D14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B83D14" w:rsidRDefault="00007F70" w:rsidP="00B83D14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  <w:bookmarkStart w:id="0" w:name="_GoBack"/>
      <w:bookmarkEnd w:id="0"/>
    </w:p>
    <w:sectPr w:rsidR="00CB6654" w:rsidRPr="00B83D1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0C53"/>
    <w:rsid w:val="00007F70"/>
    <w:rsid w:val="00090B8F"/>
    <w:rsid w:val="00140973"/>
    <w:rsid w:val="00200346"/>
    <w:rsid w:val="005A3371"/>
    <w:rsid w:val="00A1296E"/>
    <w:rsid w:val="00B83D14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2016-10-19T09:45:00Z</dcterms:created>
  <dcterms:modified xsi:type="dcterms:W3CDTF">2016-11-12T20:56:00Z</dcterms:modified>
</cp:coreProperties>
</file>