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067F5" w:rsidP="00F77003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6067F5" w:rsidRDefault="00F77003" w:rsidP="006067F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67F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6067F5" w:rsidRDefault="00F77003" w:rsidP="006067F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6067F5" w:rsidRDefault="00EB075D" w:rsidP="006067F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67F5" w:rsidRPr="006067F5" w:rsidRDefault="006067F5" w:rsidP="006067F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067F5">
        <w:rPr>
          <w:rFonts w:ascii="Times New Roman" w:hAnsi="Times New Roman" w:cs="Times New Roman"/>
          <w:b/>
          <w:sz w:val="24"/>
          <w:szCs w:val="24"/>
        </w:rPr>
        <w:t>Zagospodarowanie Skweru Zdrowia przy ul. Siemiradzkiego w Szczecinie</w:t>
      </w:r>
      <w:r w:rsidRPr="006067F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6067F5" w:rsidRDefault="00F77003" w:rsidP="006067F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6067F5" w:rsidRDefault="009E34DE" w:rsidP="006067F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6067F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7F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6067F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6067F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6067F5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0F09"/>
    <w:rsid w:val="00280D12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joanna.muszynska</cp:lastModifiedBy>
  <cp:revision>13</cp:revision>
  <dcterms:created xsi:type="dcterms:W3CDTF">2016-09-15T10:23:00Z</dcterms:created>
  <dcterms:modified xsi:type="dcterms:W3CDTF">2017-01-11T11:59:00Z</dcterms:modified>
</cp:coreProperties>
</file>