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130CEE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CEE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130CEE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130CEE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76FC" w:rsidRDefault="00130CEE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130CE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30CEE">
        <w:rPr>
          <w:rFonts w:ascii="Times New Roman" w:hAnsi="Times New Roman" w:cs="Times New Roman"/>
          <w:b/>
          <w:sz w:val="24"/>
          <w:szCs w:val="24"/>
        </w:rPr>
        <w:t>Przebudowa parku im. St. Nadratowskiego w Szczecinie – etap V</w:t>
      </w:r>
      <w:r w:rsidRPr="00130CE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30CEE" w:rsidRPr="00130CEE" w:rsidRDefault="00130CEE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130CEE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130CEE" w:rsidRDefault="008812C9" w:rsidP="00882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0CEE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130CEE">
        <w:rPr>
          <w:rFonts w:ascii="Times New Roman" w:hAnsi="Times New Roman" w:cs="Times New Roman"/>
          <w:sz w:val="24"/>
          <w:szCs w:val="24"/>
        </w:rPr>
        <w:t>że</w:t>
      </w:r>
      <w:r w:rsidR="00113C4F" w:rsidRPr="00130CEE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30CEE"/>
    <w:rsid w:val="00227193"/>
    <w:rsid w:val="003C2004"/>
    <w:rsid w:val="004F6256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  <w:rsid w:val="00FD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12650"/>
  <w15:docId w15:val="{AADFCCFF-C46B-41D3-B2A1-081C392C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9CECE-E24B-4CF3-A493-4A39892C6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16</cp:revision>
  <cp:lastPrinted>2017-05-17T12:49:00Z</cp:lastPrinted>
  <dcterms:created xsi:type="dcterms:W3CDTF">2016-11-30T12:56:00Z</dcterms:created>
  <dcterms:modified xsi:type="dcterms:W3CDTF">2017-05-18T11:06:00Z</dcterms:modified>
</cp:coreProperties>
</file>