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865A53" w:rsidP="00865A5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WYBIEGU DLA PSÓW NA OS. MAJOWYM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W SZCZECINIE 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865A53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46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z 2015 r. </w:t>
      </w:r>
      <w:r w:rsidRPr="004D0838">
        <w:rPr>
          <w:color w:val="000000"/>
        </w:rPr>
        <w:br/>
        <w:t>poz. 2164 ze zmianami),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="00865A53">
        <w:rPr>
          <w:sz w:val="24"/>
          <w:szCs w:val="24"/>
        </w:rPr>
        <w:t xml:space="preserve"> i projekt 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F006BF">
        <w:rPr>
          <w:sz w:val="24"/>
          <w:szCs w:val="24"/>
        </w:rPr>
        <w:t xml:space="preserve">                    kapitałowej;</w:t>
      </w:r>
    </w:p>
    <w:p w:rsidR="00284BD9" w:rsidRPr="00AE3E37" w:rsidRDefault="00284BD9" w:rsidP="00284BD9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11</w:t>
      </w:r>
      <w:r w:rsidRPr="00AE3E37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</w:t>
      </w:r>
      <w:r w:rsidRPr="0033632A">
        <w:rPr>
          <w:sz w:val="24"/>
          <w:szCs w:val="24"/>
        </w:rPr>
        <w:t>W</w:t>
      </w:r>
      <w:r>
        <w:rPr>
          <w:sz w:val="24"/>
          <w:szCs w:val="24"/>
        </w:rPr>
        <w:t xml:space="preserve">zór harmonogramu rzeczowo – finansowego. </w:t>
      </w:r>
    </w:p>
    <w:p w:rsidR="00F006BF" w:rsidRPr="00AE3E37" w:rsidRDefault="00F006BF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865A53">
        <w:t>em zamówienia podstawowego, do 3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865A53">
        <w:rPr>
          <w:b/>
          <w:sz w:val="24"/>
          <w:szCs w:val="24"/>
        </w:rPr>
        <w:t>budowę wybiegu dla psów na Os. Majowym w Szczecinie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EE34C2">
        <w:rPr>
          <w:b/>
          <w:color w:val="000000"/>
          <w:sz w:val="24"/>
          <w:szCs w:val="24"/>
        </w:rPr>
        <w:t>przed 22</w:t>
      </w:r>
      <w:r w:rsidR="000877FC">
        <w:rPr>
          <w:b/>
          <w:color w:val="000000"/>
          <w:sz w:val="24"/>
          <w:szCs w:val="24"/>
        </w:rPr>
        <w:t>.08</w:t>
      </w:r>
      <w:r w:rsidR="00B0688E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865A53">
        <w:rPr>
          <w:sz w:val="24"/>
          <w:szCs w:val="24"/>
        </w:rPr>
        <w:t xml:space="preserve"> zagospodarowaniu terenu rekreacyjnego i/lub sportowego o wartości nie mniejszej niż 100 000,00 zł brutto, </w:t>
      </w:r>
      <w:r w:rsidR="00865A53">
        <w:rPr>
          <w:sz w:val="24"/>
          <w:szCs w:val="24"/>
        </w:rPr>
        <w:lastRenderedPageBreak/>
        <w:t xml:space="preserve">obejmującym m. in. dostawę wraz z montażem architektury i </w:t>
      </w:r>
      <w:r w:rsidR="00D069E0">
        <w:rPr>
          <w:sz w:val="24"/>
          <w:szCs w:val="24"/>
        </w:rPr>
        <w:t>zagospodarowanie terenów zielonych.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D069E0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D069E0">
        <w:rPr>
          <w:rFonts w:ascii="Times New Roman" w:hAnsi="Times New Roman"/>
          <w:sz w:val="24"/>
          <w:szCs w:val="24"/>
        </w:rPr>
        <w:t>:</w:t>
      </w:r>
    </w:p>
    <w:p w:rsidR="00B10A59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FD0ECC" w:rsidRPr="00B10A59">
        <w:rPr>
          <w:rFonts w:ascii="Times New Roman" w:hAnsi="Times New Roman"/>
          <w:sz w:val="24"/>
          <w:szCs w:val="24"/>
        </w:rPr>
        <w:t xml:space="preserve">kierownikiem budowy </w:t>
      </w:r>
      <w:r>
        <w:rPr>
          <w:rFonts w:ascii="Times New Roman" w:hAnsi="Times New Roman"/>
          <w:sz w:val="24"/>
          <w:szCs w:val="24"/>
        </w:rPr>
        <w:t>–</w:t>
      </w:r>
      <w:r w:rsidR="004C39C3" w:rsidRPr="00B10A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osobą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>
        <w:rPr>
          <w:rFonts w:ascii="Times New Roman" w:hAnsi="Times New Roman"/>
          <w:sz w:val="24"/>
          <w:szCs w:val="24"/>
        </w:rPr>
        <w:br/>
      </w:r>
      <w:r w:rsidR="00E54648">
        <w:rPr>
          <w:rFonts w:ascii="Times New Roman" w:hAnsi="Times New Roman"/>
          <w:sz w:val="24"/>
          <w:szCs w:val="24"/>
        </w:rPr>
        <w:t xml:space="preserve">do kierowania robotami budowlanymi </w:t>
      </w:r>
      <w:r>
        <w:rPr>
          <w:rFonts w:ascii="Times New Roman" w:hAnsi="Times New Roman"/>
          <w:sz w:val="24"/>
          <w:szCs w:val="24"/>
        </w:rPr>
        <w:t xml:space="preserve">w </w:t>
      </w:r>
      <w:r w:rsidR="00771792" w:rsidRPr="00B10A59">
        <w:rPr>
          <w:rFonts w:ascii="Times New Roman" w:hAnsi="Times New Roman"/>
          <w:sz w:val="24"/>
          <w:szCs w:val="24"/>
        </w:rPr>
        <w:t>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>
        <w:rPr>
          <w:rFonts w:ascii="Times New Roman" w:hAnsi="Times New Roman"/>
          <w:sz w:val="24"/>
          <w:szCs w:val="24"/>
        </w:rPr>
        <w:t xml:space="preserve"> bez ograniczeń, </w:t>
      </w:r>
    </w:p>
    <w:p w:rsidR="00D069E0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  kierownikiem robót elektrycznych – osobą </w:t>
      </w:r>
      <w:r w:rsidRPr="00B10A59">
        <w:rPr>
          <w:rFonts w:ascii="Times New Roman" w:hAnsi="Times New Roman"/>
          <w:sz w:val="24"/>
          <w:szCs w:val="24"/>
        </w:rPr>
        <w:t>posiadającą uprawnienia budowlane</w:t>
      </w:r>
      <w:r w:rsidR="004E218F">
        <w:rPr>
          <w:rFonts w:ascii="Times New Roman" w:hAnsi="Times New Roman"/>
          <w:sz w:val="24"/>
          <w:szCs w:val="24"/>
        </w:rPr>
        <w:t xml:space="preserve"> </w:t>
      </w:r>
      <w:r w:rsidR="00240B16">
        <w:rPr>
          <w:rFonts w:ascii="Times New Roman" w:hAnsi="Times New Roman"/>
          <w:sz w:val="24"/>
          <w:szCs w:val="24"/>
        </w:rPr>
        <w:br/>
      </w:r>
      <w:r w:rsidR="004E218F">
        <w:rPr>
          <w:rFonts w:ascii="Times New Roman" w:hAnsi="Times New Roman"/>
          <w:sz w:val="24"/>
          <w:szCs w:val="24"/>
        </w:rPr>
        <w:t>do kierowania robotami budowlanymi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B10A59">
        <w:rPr>
          <w:rFonts w:ascii="Times New Roman" w:hAnsi="Times New Roman"/>
          <w:sz w:val="24"/>
          <w:szCs w:val="24"/>
        </w:rPr>
        <w:t>specjalności</w:t>
      </w:r>
      <w:r>
        <w:rPr>
          <w:rFonts w:ascii="Times New Roman" w:hAnsi="Times New Roman"/>
          <w:sz w:val="24"/>
          <w:szCs w:val="24"/>
        </w:rPr>
        <w:t xml:space="preserve"> instalacyjnej w zakresie sieci, instalacji i urządzeń elektrycznych i elektroenergetycznych,</w:t>
      </w:r>
    </w:p>
    <w:p w:rsidR="00D069E0" w:rsidRPr="00D069E0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49648F">
        <w:rPr>
          <w:rFonts w:ascii="Times New Roman" w:hAnsi="Times New Roman"/>
          <w:sz w:val="24"/>
          <w:szCs w:val="24"/>
        </w:rPr>
        <w:t xml:space="preserve">  </w:t>
      </w:r>
      <w:r w:rsidR="0049648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kierownikiem prac w zakresie zieleni – osobą posiadającą minimum wykształcenie średnie o kierunku: ogrodnictwo, rolnictwo lub architektura krajobrazu oraz posiadającą minimum 3-letnie doświadczenie w zakresie nadzorowania prac w zieleni.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</w:t>
      </w:r>
      <w:r w:rsidR="003A3D8A" w:rsidRPr="00AE3E37">
        <w:rPr>
          <w:rFonts w:eastAsiaTheme="minorHAnsi"/>
          <w:sz w:val="24"/>
          <w:szCs w:val="24"/>
        </w:rPr>
        <w:lastRenderedPageBreak/>
        <w:t xml:space="preserve">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</w:t>
      </w:r>
      <w:r w:rsidRPr="00AE3E37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 xml:space="preserve">nie dłużej niż </w:t>
      </w:r>
      <w:r w:rsidR="00F006BF">
        <w:rPr>
          <w:b/>
          <w:sz w:val="24"/>
          <w:szCs w:val="24"/>
        </w:rPr>
        <w:t>60 dni kalendarzowych od dnia</w:t>
      </w:r>
      <w:r w:rsidR="00F006BF">
        <w:rPr>
          <w:b/>
          <w:sz w:val="24"/>
          <w:szCs w:val="24"/>
        </w:rPr>
        <w:br/>
        <w:t xml:space="preserve">       przekazania placu budowy. </w:t>
      </w:r>
      <w:r w:rsidR="004E218F">
        <w:rPr>
          <w:b/>
          <w:sz w:val="24"/>
          <w:szCs w:val="24"/>
        </w:rPr>
        <w:t xml:space="preserve"> </w:t>
      </w:r>
      <w:r w:rsidR="007C62B9" w:rsidRPr="00BB78A6">
        <w:rPr>
          <w:b/>
          <w:sz w:val="24"/>
          <w:szCs w:val="24"/>
        </w:rPr>
        <w:t xml:space="preserve"> 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F006BF" w:rsidRPr="00AE3E37" w:rsidRDefault="00F006BF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Gwarancja obejmuje również nasadzenia i założony trawnik. </w:t>
      </w:r>
      <w:r w:rsidRPr="005D7719">
        <w:rPr>
          <w:sz w:val="24"/>
          <w:szCs w:val="24"/>
        </w:rPr>
        <w:t>Wykonawca zobowiązany będzie w ramach g</w:t>
      </w:r>
      <w:r>
        <w:rPr>
          <w:sz w:val="24"/>
          <w:szCs w:val="24"/>
        </w:rPr>
        <w:t xml:space="preserve">warancji do rocznej pielęgnacji gwarancyjnej w zakresie nasadzeń </w:t>
      </w:r>
      <w:r>
        <w:rPr>
          <w:sz w:val="24"/>
          <w:szCs w:val="24"/>
        </w:rPr>
        <w:br/>
        <w:t xml:space="preserve">i trawnika, w tym m.in. podlewanie w zależności od potrzeb, cięcia pielęgnacyjne, uzupełnianie mis korą, zwalczanie chorób i szkodników, pielenie podłoża. 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4E218F">
        <w:rPr>
          <w:b/>
          <w:color w:val="000000"/>
        </w:rPr>
        <w:t>6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4E218F">
        <w:t>sześć</w:t>
      </w:r>
      <w:r>
        <w:t xml:space="preserve"> 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EE34C2">
        <w:rPr>
          <w:color w:val="000000"/>
        </w:rPr>
        <w:t>terminie do dnia 22</w:t>
      </w:r>
      <w:r w:rsidR="000877FC">
        <w:rPr>
          <w:color w:val="000000"/>
        </w:rPr>
        <w:t>.08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</w:t>
      </w:r>
      <w:r w:rsidRPr="005B667F">
        <w:rPr>
          <w:sz w:val="24"/>
          <w:szCs w:val="24"/>
        </w:rPr>
        <w:lastRenderedPageBreak/>
        <w:t xml:space="preserve">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4E218F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1822E0" w:rsidRDefault="001822E0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</w:p>
    <w:p w:rsidR="00C047C4" w:rsidRPr="00C047C4" w:rsidRDefault="00C047C4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C047C4">
        <w:rPr>
          <w:b w:val="0"/>
          <w:sz w:val="24"/>
          <w:szCs w:val="24"/>
        </w:rPr>
        <w:lastRenderedPageBreak/>
        <w:t xml:space="preserve">4. Wykonawca będzie zobowiązany do zakupu od Zamawiającego drewna, które pozyska </w:t>
      </w:r>
      <w:r w:rsidRPr="00C047C4">
        <w:rPr>
          <w:b w:val="0"/>
          <w:sz w:val="24"/>
          <w:szCs w:val="24"/>
        </w:rPr>
        <w:br/>
        <w:t xml:space="preserve">w związku z realizacją przedmiotu zamówienia. </w:t>
      </w:r>
      <w:r w:rsidRPr="00C047C4">
        <w:rPr>
          <w:b w:val="0"/>
          <w:sz w:val="24"/>
          <w:szCs w:val="24"/>
          <w:u w:val="single"/>
        </w:rPr>
        <w:t>W ofercie cenowej Wykonawca nie uwzględnia ceny za zakup drewna</w:t>
      </w:r>
      <w:r w:rsidRPr="00C047C4">
        <w:rPr>
          <w:b w:val="0"/>
          <w:sz w:val="24"/>
          <w:szCs w:val="24"/>
        </w:rPr>
        <w:t>. Zamawiający - za sprzedaż pozyskanego drewna wystawi fakturę. Kwota wynikająca z</w:t>
      </w:r>
      <w:r w:rsidR="00C4473E">
        <w:rPr>
          <w:b w:val="0"/>
          <w:sz w:val="24"/>
          <w:szCs w:val="24"/>
        </w:rPr>
        <w:t xml:space="preserve"> faktury (ustalona w oparciu o aktualnie obowiązujące zarządzenie Dyrektora Zakładu Usług Komunalnych dot. cennika i zasad sprzedaży drewna z wycinek drzew z terenów zieleni miejskiej)</w:t>
      </w:r>
      <w:r w:rsidRPr="00C047C4">
        <w:rPr>
          <w:b w:val="0"/>
          <w:sz w:val="24"/>
          <w:szCs w:val="24"/>
        </w:rPr>
        <w:t>, będzie po</w:t>
      </w:r>
      <w:r w:rsidR="00C4473E">
        <w:rPr>
          <w:b w:val="0"/>
          <w:sz w:val="24"/>
          <w:szCs w:val="24"/>
        </w:rPr>
        <w:t>trąco</w:t>
      </w:r>
      <w:r w:rsidRPr="00C047C4">
        <w:rPr>
          <w:b w:val="0"/>
          <w:sz w:val="24"/>
          <w:szCs w:val="24"/>
        </w:rPr>
        <w:t xml:space="preserve">na </w:t>
      </w:r>
      <w:r w:rsidR="00C4473E">
        <w:rPr>
          <w:b w:val="0"/>
          <w:sz w:val="24"/>
          <w:szCs w:val="24"/>
        </w:rPr>
        <w:t>z faktury – wystawio</w:t>
      </w:r>
      <w:r w:rsidRPr="00C047C4">
        <w:rPr>
          <w:b w:val="0"/>
          <w:sz w:val="24"/>
          <w:szCs w:val="24"/>
        </w:rPr>
        <w:t>nej przez Wykonawcę, za realizację przedmiotu zamówienia.</w:t>
      </w:r>
    </w:p>
    <w:p w:rsidR="009C1E8A" w:rsidRPr="00AE3E37" w:rsidRDefault="00F006BF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F006BF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F006BF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EE34C2">
        <w:rPr>
          <w:b/>
          <w:color w:val="auto"/>
        </w:rPr>
        <w:t>22</w:t>
      </w:r>
      <w:r w:rsidR="000877FC">
        <w:rPr>
          <w:b/>
          <w:color w:val="auto"/>
        </w:rPr>
        <w:t>.08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EE34C2">
        <w:rPr>
          <w:color w:val="auto"/>
        </w:rPr>
        <w:t>niu 22</w:t>
      </w:r>
      <w:bookmarkStart w:id="0" w:name="_GoBack"/>
      <w:bookmarkEnd w:id="0"/>
      <w:r w:rsidR="000877FC">
        <w:rPr>
          <w:color w:val="auto"/>
        </w:rPr>
        <w:t>.08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F84F3D">
      <w:pPr>
        <w:pStyle w:val="Tekstpodstawowywcity2"/>
        <w:tabs>
          <w:tab w:val="left" w:pos="284"/>
        </w:tabs>
        <w:ind w:left="0"/>
      </w:pPr>
    </w:p>
    <w:p w:rsidR="00C4473E" w:rsidRPr="00AE3E37" w:rsidRDefault="00C4473E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E218F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E218F" w:rsidRPr="00600BD4" w:rsidRDefault="004E218F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1822E0">
        <w:rPr>
          <w:rFonts w:ascii="Times New Roman" w:hAnsi="Times New Roman"/>
          <w:sz w:val="24"/>
          <w:szCs w:val="24"/>
        </w:rPr>
        <w:t>ści 1 3</w:t>
      </w:r>
      <w:r w:rsidR="00A977BD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1822E0">
        <w:rPr>
          <w:rFonts w:ascii="Times New Roman" w:hAnsi="Times New Roman"/>
          <w:sz w:val="24"/>
          <w:szCs w:val="24"/>
        </w:rPr>
        <w:t>1 200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1822E0">
        <w:rPr>
          <w:rFonts w:ascii="Times New Roman" w:hAnsi="Times New Roman"/>
          <w:sz w:val="24"/>
          <w:szCs w:val="24"/>
        </w:rPr>
        <w:t>nuje karę umowną w wysokości 1 0</w:t>
      </w:r>
      <w:r w:rsidR="00A977BD">
        <w:rPr>
          <w:rFonts w:ascii="Times New Roman" w:hAnsi="Times New Roman"/>
          <w:sz w:val="24"/>
          <w:szCs w:val="24"/>
        </w:rPr>
        <w:t>00,00</w:t>
      </w:r>
      <w:r w:rsidRPr="004267A2">
        <w:rPr>
          <w:rFonts w:ascii="Times New Roman" w:hAnsi="Times New Roman"/>
          <w:sz w:val="24"/>
          <w:szCs w:val="24"/>
        </w:rPr>
        <w:t xml:space="preserve">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A977BD">
        <w:rPr>
          <w:rFonts w:ascii="Times New Roman" w:hAnsi="Times New Roman"/>
          <w:sz w:val="24"/>
          <w:szCs w:val="24"/>
        </w:rPr>
        <w:t xml:space="preserve">ną w wysokości mniejszej niż </w:t>
      </w:r>
      <w:r w:rsidR="001822E0">
        <w:rPr>
          <w:rFonts w:ascii="Times New Roman" w:hAnsi="Times New Roman"/>
          <w:sz w:val="24"/>
          <w:szCs w:val="24"/>
        </w:rPr>
        <w:t>1 0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A977BD">
        <w:rPr>
          <w:rFonts w:ascii="Times New Roman" w:hAnsi="Times New Roman"/>
          <w:sz w:val="24"/>
          <w:szCs w:val="24"/>
        </w:rPr>
        <w:t xml:space="preserve">wną w wysokości większej niż </w:t>
      </w:r>
      <w:r w:rsidR="001822E0">
        <w:rPr>
          <w:rFonts w:ascii="Times New Roman" w:hAnsi="Times New Roman"/>
          <w:sz w:val="24"/>
          <w:szCs w:val="24"/>
        </w:rPr>
        <w:t>1 3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1822E0">
        <w:rPr>
          <w:rFonts w:ascii="Times New Roman" w:hAnsi="Times New Roman"/>
          <w:sz w:val="24"/>
          <w:szCs w:val="24"/>
        </w:rPr>
        <w:t>li 1 3</w:t>
      </w:r>
      <w:r w:rsidR="00A977B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C4473E" w:rsidRPr="00AE3E37" w:rsidRDefault="00C4473E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B2273E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</w:rPr>
        <w:tab/>
        <w:t>1)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kosztorys ofertowy sporządzony w oparc</w:t>
      </w:r>
      <w:r w:rsidR="006D6A62"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52647E">
        <w:rPr>
          <w:b w:val="0"/>
          <w:sz w:val="24"/>
        </w:rPr>
        <w:br/>
      </w:r>
      <w:r w:rsidR="00E368FA">
        <w:rPr>
          <w:b w:val="0"/>
          <w:sz w:val="24"/>
        </w:rPr>
        <w:t>do SIWZ</w:t>
      </w:r>
      <w:r w:rsidR="006D6A62">
        <w:rPr>
          <w:b w:val="0"/>
          <w:sz w:val="24"/>
        </w:rPr>
        <w:t xml:space="preserve"> </w:t>
      </w:r>
      <w:r w:rsidR="006D6A62"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 w:rsidR="006D6A62">
        <w:rPr>
          <w:b w:val="0"/>
          <w:sz w:val="24"/>
          <w:szCs w:val="24"/>
        </w:rPr>
        <w:t>ych z SIWZ i umowy</w:t>
      </w:r>
      <w:r w:rsidR="006D6A62" w:rsidRPr="00AE3E37">
        <w:rPr>
          <w:b w:val="0"/>
          <w:sz w:val="24"/>
          <w:szCs w:val="24"/>
        </w:rPr>
        <w:t>. Nieoszacowanie, pominięcie, ewentualnie brak pełnego rozpoznani</w:t>
      </w:r>
      <w:r w:rsidR="006D6A62">
        <w:rPr>
          <w:b w:val="0"/>
          <w:sz w:val="24"/>
          <w:szCs w:val="24"/>
        </w:rPr>
        <w:t>a przedmiotu zamówienia nie będzie podstawą</w:t>
      </w:r>
      <w:r w:rsidR="006D6A62" w:rsidRPr="00AE3E37">
        <w:rPr>
          <w:b w:val="0"/>
          <w:sz w:val="24"/>
          <w:szCs w:val="24"/>
        </w:rPr>
        <w:t xml:space="preserve"> do żądania przez Wykon</w:t>
      </w:r>
      <w:r>
        <w:rPr>
          <w:b w:val="0"/>
          <w:sz w:val="24"/>
          <w:szCs w:val="24"/>
        </w:rPr>
        <w:t>awcę podwyższenia wynagrodzenia,</w:t>
      </w:r>
    </w:p>
    <w:p w:rsidR="00E368FA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2)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</w:t>
      </w:r>
      <w:r w:rsidR="00240B16">
        <w:rPr>
          <w:b w:val="0"/>
          <w:sz w:val="24"/>
        </w:rPr>
        <w:t>oszczególnych elementów robót, w oparciu o załącznik nr 11 do SIWZ.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2652F3">
        <w:rPr>
          <w:sz w:val="24"/>
          <w:szCs w:val="24"/>
        </w:rPr>
        <w:t xml:space="preserve"> </w:t>
      </w:r>
      <w:bookmarkStart w:id="1" w:name="_Hlk489433883"/>
      <w:r w:rsidR="00A34BD2" w:rsidRPr="00A34BD2">
        <w:rPr>
          <w:sz w:val="24"/>
          <w:szCs w:val="24"/>
        </w:rPr>
        <w:t xml:space="preserve">budowa </w:t>
      </w:r>
      <w:r w:rsidR="002652F3">
        <w:rPr>
          <w:sz w:val="24"/>
          <w:szCs w:val="24"/>
        </w:rPr>
        <w:t>wybiegu dla psów na Os. Majowym w Szczecinie</w:t>
      </w:r>
      <w:bookmarkEnd w:id="1"/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1822E0" w:rsidRPr="00F84F3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2" w:name="_Hlk488925182"/>
      <w:r w:rsidRPr="00F84F3D">
        <w:rPr>
          <w:sz w:val="24"/>
          <w:szCs w:val="24"/>
        </w:rPr>
        <w:t xml:space="preserve">45111291-4 Roboty w zakresie zagospodarowania terenu </w:t>
      </w:r>
    </w:p>
    <w:p w:rsidR="001822E0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240B16" w:rsidRPr="00F84F3D" w:rsidRDefault="00240B16" w:rsidP="00240B16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45111200-0 Roboty w zakresie przygotowania terenu pod budowę i roboty ziemne</w:t>
      </w:r>
    </w:p>
    <w:bookmarkEnd w:id="2"/>
    <w:p w:rsidR="001822E0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zakresie nawierzchni dróg dla pieszych</w:t>
      </w:r>
    </w:p>
    <w:p w:rsidR="009177F3" w:rsidRDefault="009177F3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45231400-9</w:t>
      </w:r>
      <w:r w:rsidR="008A5E2F">
        <w:rPr>
          <w:sz w:val="24"/>
          <w:szCs w:val="24"/>
        </w:rPr>
        <w:t xml:space="preserve"> Roboty budowlane w zakresie budowy linii energetycznych</w:t>
      </w:r>
    </w:p>
    <w:p w:rsidR="009177F3" w:rsidRPr="00F84F3D" w:rsidRDefault="009177F3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45316110-9</w:t>
      </w:r>
      <w:r w:rsidR="008A5E2F">
        <w:rPr>
          <w:sz w:val="24"/>
          <w:szCs w:val="24"/>
        </w:rPr>
        <w:t xml:space="preserve"> Instalowanie urządzeń oświet</w:t>
      </w:r>
      <w:r w:rsidR="00456941">
        <w:rPr>
          <w:sz w:val="24"/>
          <w:szCs w:val="24"/>
        </w:rPr>
        <w:t>l</w:t>
      </w:r>
      <w:r w:rsidR="008A5E2F">
        <w:rPr>
          <w:sz w:val="24"/>
          <w:szCs w:val="24"/>
        </w:rPr>
        <w:t>enia drogowego</w:t>
      </w:r>
    </w:p>
    <w:p w:rsidR="001822E0" w:rsidRPr="00F84F3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3" w:name="_Hlk488925216"/>
      <w:r w:rsidRPr="00F84F3D">
        <w:rPr>
          <w:sz w:val="24"/>
          <w:szCs w:val="24"/>
        </w:rPr>
        <w:t>77310000-6 Usługi sadzenia roślin oraz utrzymania terenów zielonych</w:t>
      </w:r>
    </w:p>
    <w:p w:rsidR="001822E0" w:rsidRPr="0033006B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bookmarkEnd w:id="3"/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005F86">
        <w:rPr>
          <w:sz w:val="24"/>
          <w:szCs w:val="24"/>
        </w:rPr>
        <w:t xml:space="preserve">opisanego </w:t>
      </w:r>
      <w:r w:rsidR="00005F86">
        <w:rPr>
          <w:sz w:val="24"/>
          <w:szCs w:val="24"/>
        </w:rPr>
        <w:br/>
        <w:t xml:space="preserve">w dokumentacji projektowej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456941">
        <w:rPr>
          <w:sz w:val="24"/>
          <w:szCs w:val="24"/>
        </w:rPr>
        <w:tab/>
        <w:t>rozbiórkę chodnika</w:t>
      </w:r>
      <w:r w:rsidR="00005F86">
        <w:rPr>
          <w:sz w:val="24"/>
          <w:szCs w:val="24"/>
        </w:rPr>
        <w:t>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zmianę ukształtowania terenu,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</w:r>
      <w:r w:rsidR="005B7A6F">
        <w:rPr>
          <w:sz w:val="24"/>
          <w:szCs w:val="24"/>
        </w:rPr>
        <w:t>prace związane z gospodarką drzewostanem,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budowę fragmentu chodnika przy ulicy,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budowę alejki z kostki betonowej,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dostawę wraz z montażem toru </w:t>
      </w:r>
      <w:proofErr w:type="spellStart"/>
      <w:r>
        <w:rPr>
          <w:sz w:val="24"/>
          <w:szCs w:val="24"/>
        </w:rPr>
        <w:t>agility</w:t>
      </w:r>
      <w:proofErr w:type="spellEnd"/>
      <w:r>
        <w:rPr>
          <w:sz w:val="24"/>
          <w:szCs w:val="24"/>
        </w:rPr>
        <w:t xml:space="preserve"> dla psów,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7)   dostawę wraz z montażem elementów małej architektury,</w:t>
      </w:r>
    </w:p>
    <w:p w:rsidR="00E07F72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   </w:t>
      </w:r>
      <w:r w:rsidR="00E07F72">
        <w:rPr>
          <w:sz w:val="24"/>
          <w:szCs w:val="24"/>
        </w:rPr>
        <w:t xml:space="preserve">budowę oświetlenia parkowego, </w:t>
      </w:r>
    </w:p>
    <w:p w:rsidR="00E07F72" w:rsidRDefault="00E07F72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9)   stała organizacje ruchu,</w:t>
      </w:r>
    </w:p>
    <w:p w:rsidR="00F31FAB" w:rsidRPr="00CE6EB9" w:rsidRDefault="00E07F72" w:rsidP="00E07F7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   nasadzenia.</w:t>
      </w:r>
      <w:r w:rsidR="005B7A6F">
        <w:rPr>
          <w:sz w:val="24"/>
          <w:szCs w:val="24"/>
        </w:rPr>
        <w:t xml:space="preserve"> </w:t>
      </w:r>
      <w:r w:rsidR="0039360C" w:rsidRPr="00CE6EB9">
        <w:rPr>
          <w:sz w:val="24"/>
          <w:szCs w:val="24"/>
        </w:rPr>
        <w:t xml:space="preserve"> </w:t>
      </w:r>
    </w:p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lastRenderedPageBreak/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066EC8" w:rsidRDefault="00066EC8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zezwolenia zarządcy drogi na prowadzenie robót w pasie drogowym przed rozpoczęciem prac związanych z wykonaniem stałej organizacji ruchu, uregulowania naliczonych opłat,</w:t>
      </w:r>
    </w:p>
    <w:p w:rsidR="000527A0" w:rsidRPr="000527A0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</w:p>
    <w:p w:rsidR="000527A0" w:rsidRPr="00B2273E" w:rsidRDefault="000527A0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>
        <w:rPr>
          <w:sz w:val="24"/>
          <w:szCs w:val="24"/>
        </w:rPr>
        <w:t>ZDiTM</w:t>
      </w:r>
      <w:proofErr w:type="spellEnd"/>
      <w:r>
        <w:rPr>
          <w:sz w:val="24"/>
          <w:szCs w:val="24"/>
        </w:rPr>
        <w:t xml:space="preserve">, ENEA, </w:t>
      </w:r>
      <w:proofErr w:type="spellStart"/>
      <w:r>
        <w:rPr>
          <w:sz w:val="24"/>
          <w:szCs w:val="24"/>
        </w:rPr>
        <w:t>ZWiK</w:t>
      </w:r>
      <w:proofErr w:type="spellEnd"/>
      <w:r>
        <w:rPr>
          <w:sz w:val="24"/>
          <w:szCs w:val="24"/>
        </w:rPr>
        <w:t>, Orange Polska S.A.,</w:t>
      </w:r>
      <w:r w:rsidR="00066EC8">
        <w:rPr>
          <w:sz w:val="24"/>
          <w:szCs w:val="24"/>
        </w:rPr>
        <w:t xml:space="preserve"> o ile zajdzie taka potrzeba,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</w:t>
      </w:r>
      <w:r w:rsidR="000527A0">
        <w:rPr>
          <w:sz w:val="24"/>
          <w:szCs w:val="24"/>
        </w:rPr>
        <w:t xml:space="preserve">u polskim), </w:t>
      </w:r>
    </w:p>
    <w:p w:rsidR="00066EC8" w:rsidRDefault="00066EC8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dostosowania się do wydanych uzgodnień, zaleceń decyzji, w tym m.in.: ENEA SA, </w:t>
      </w:r>
      <w:proofErr w:type="spellStart"/>
      <w:r w:rsidR="008F0066">
        <w:rPr>
          <w:sz w:val="24"/>
          <w:szCs w:val="24"/>
        </w:rPr>
        <w:t>ZWiK</w:t>
      </w:r>
      <w:proofErr w:type="spellEnd"/>
      <w:r w:rsidR="008F0066">
        <w:rPr>
          <w:sz w:val="24"/>
          <w:szCs w:val="24"/>
        </w:rPr>
        <w:t xml:space="preserve">, </w:t>
      </w:r>
      <w:proofErr w:type="spellStart"/>
      <w:r w:rsidR="008F0066">
        <w:rPr>
          <w:sz w:val="24"/>
          <w:szCs w:val="24"/>
        </w:rPr>
        <w:t>ZDiTM</w:t>
      </w:r>
      <w:proofErr w:type="spellEnd"/>
      <w:r w:rsidR="008F0066">
        <w:rPr>
          <w:sz w:val="24"/>
          <w:szCs w:val="24"/>
        </w:rPr>
        <w:t xml:space="preserve">, </w:t>
      </w:r>
      <w:proofErr w:type="spellStart"/>
      <w:r w:rsidR="008F0066">
        <w:rPr>
          <w:sz w:val="24"/>
          <w:szCs w:val="24"/>
        </w:rPr>
        <w:t>WUiAB</w:t>
      </w:r>
      <w:proofErr w:type="spellEnd"/>
      <w:r w:rsidR="008F0066">
        <w:rPr>
          <w:sz w:val="24"/>
          <w:szCs w:val="24"/>
        </w:rPr>
        <w:t>, WOŚ-UMWZ,</w:t>
      </w:r>
    </w:p>
    <w:p w:rsidR="000527A0" w:rsidRPr="006B7298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714518" w:rsidRPr="00E05805" w:rsidRDefault="00714518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serwisu gwarancyjnego dla wykonanej instalacji i zamontowanych urządzeń,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610537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610537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714518" w:rsidRDefault="00714518" w:rsidP="00714518">
      <w:pPr>
        <w:tabs>
          <w:tab w:val="left" w:pos="0"/>
          <w:tab w:val="left" w:pos="360"/>
        </w:tabs>
        <w:jc w:val="both"/>
        <w:rPr>
          <w:sz w:val="24"/>
          <w:szCs w:val="24"/>
        </w:rPr>
      </w:pPr>
    </w:p>
    <w:p w:rsidR="00714518" w:rsidRDefault="00714518" w:rsidP="00714518">
      <w:pPr>
        <w:tabs>
          <w:tab w:val="left" w:pos="0"/>
          <w:tab w:val="left" w:pos="360"/>
        </w:tabs>
        <w:jc w:val="both"/>
        <w:rPr>
          <w:sz w:val="24"/>
          <w:szCs w:val="24"/>
        </w:rPr>
      </w:pPr>
    </w:p>
    <w:p w:rsidR="005C3673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lastRenderedPageBreak/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F0066" w:rsidRDefault="007622F9" w:rsidP="008F0066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0A0" w:rsidRDefault="008C50A0" w:rsidP="00830C62">
      <w:r>
        <w:separator/>
      </w:r>
    </w:p>
  </w:endnote>
  <w:endnote w:type="continuationSeparator" w:id="0">
    <w:p w:rsidR="008C50A0" w:rsidRDefault="008C50A0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9648F" w:rsidRPr="00830C62" w:rsidRDefault="0049648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EE34C2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EE34C2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9648F" w:rsidRDefault="004964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0A0" w:rsidRDefault="008C50A0" w:rsidP="00830C62">
      <w:r>
        <w:separator/>
      </w:r>
    </w:p>
  </w:footnote>
  <w:footnote w:type="continuationSeparator" w:id="0">
    <w:p w:rsidR="008C50A0" w:rsidRDefault="008C50A0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36FA"/>
    <w:rsid w:val="000B6515"/>
    <w:rsid w:val="000D15F8"/>
    <w:rsid w:val="000D3704"/>
    <w:rsid w:val="000D46A0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822E0"/>
    <w:rsid w:val="001B616E"/>
    <w:rsid w:val="001B6801"/>
    <w:rsid w:val="00206F17"/>
    <w:rsid w:val="00227A9D"/>
    <w:rsid w:val="00236742"/>
    <w:rsid w:val="00237658"/>
    <w:rsid w:val="00240B16"/>
    <w:rsid w:val="0024622D"/>
    <w:rsid w:val="00247B92"/>
    <w:rsid w:val="00250153"/>
    <w:rsid w:val="002512DE"/>
    <w:rsid w:val="002515A8"/>
    <w:rsid w:val="00254EB5"/>
    <w:rsid w:val="00262990"/>
    <w:rsid w:val="002652F3"/>
    <w:rsid w:val="00266419"/>
    <w:rsid w:val="0027113F"/>
    <w:rsid w:val="00273C8A"/>
    <w:rsid w:val="00273DCC"/>
    <w:rsid w:val="00284BD9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B7422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6941"/>
    <w:rsid w:val="00457BF1"/>
    <w:rsid w:val="00461933"/>
    <w:rsid w:val="00463625"/>
    <w:rsid w:val="00463E17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5B64"/>
    <w:rsid w:val="006D6A62"/>
    <w:rsid w:val="006E0009"/>
    <w:rsid w:val="006E327B"/>
    <w:rsid w:val="006E3701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7C"/>
    <w:rsid w:val="00842518"/>
    <w:rsid w:val="00865281"/>
    <w:rsid w:val="00865A53"/>
    <w:rsid w:val="0087751E"/>
    <w:rsid w:val="00877F7E"/>
    <w:rsid w:val="0088297D"/>
    <w:rsid w:val="008851E5"/>
    <w:rsid w:val="008943B8"/>
    <w:rsid w:val="008950AE"/>
    <w:rsid w:val="008A1837"/>
    <w:rsid w:val="008A2A21"/>
    <w:rsid w:val="008A5E2F"/>
    <w:rsid w:val="008B4355"/>
    <w:rsid w:val="008C50A0"/>
    <w:rsid w:val="008C7711"/>
    <w:rsid w:val="008C7BE8"/>
    <w:rsid w:val="008D0BF7"/>
    <w:rsid w:val="008D4844"/>
    <w:rsid w:val="008D7F26"/>
    <w:rsid w:val="008E1704"/>
    <w:rsid w:val="008F0066"/>
    <w:rsid w:val="008F79A9"/>
    <w:rsid w:val="00902359"/>
    <w:rsid w:val="0091489B"/>
    <w:rsid w:val="009177F3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977BD"/>
    <w:rsid w:val="00AA142B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432DC"/>
    <w:rsid w:val="00C4473E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5CF1"/>
    <w:rsid w:val="00D069E0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E123E"/>
    <w:rsid w:val="00EE34C2"/>
    <w:rsid w:val="00EF0420"/>
    <w:rsid w:val="00EF4162"/>
    <w:rsid w:val="00F006BF"/>
    <w:rsid w:val="00F07933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1352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C20D4-C79E-4BD4-8349-FF392DCB5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21</Pages>
  <Words>8546</Words>
  <Characters>51280</Characters>
  <Application>Microsoft Office Word</Application>
  <DocSecurity>0</DocSecurity>
  <Lines>427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12</cp:revision>
  <cp:lastPrinted>2017-07-31T12:02:00Z</cp:lastPrinted>
  <dcterms:created xsi:type="dcterms:W3CDTF">2016-09-15T10:20:00Z</dcterms:created>
  <dcterms:modified xsi:type="dcterms:W3CDTF">2017-08-07T10:35:00Z</dcterms:modified>
</cp:coreProperties>
</file>